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7A0" w:rsidRDefault="00D74653">
      <w:pPr>
        <w:pStyle w:val="1"/>
        <w:numPr>
          <w:ilvl w:val="0"/>
          <w:numId w:val="1"/>
        </w:numPr>
        <w:rPr>
          <w:bCs w:val="0"/>
          <w:sz w:val="24"/>
        </w:rPr>
      </w:pPr>
      <w:r>
        <w:rPr>
          <w:bCs w:val="0"/>
          <w:sz w:val="24"/>
        </w:rPr>
        <w:t>ӘЛ-ФАРАБИ АТЫНДАҒ</w:t>
      </w:r>
      <w:proofErr w:type="gramStart"/>
      <w:r>
        <w:rPr>
          <w:bCs w:val="0"/>
          <w:sz w:val="24"/>
        </w:rPr>
        <w:t>Ы</w:t>
      </w:r>
      <w:proofErr w:type="gramEnd"/>
      <w:r>
        <w:rPr>
          <w:bCs w:val="0"/>
          <w:sz w:val="24"/>
        </w:rPr>
        <w:t xml:space="preserve"> ҚАЗАҚ ҰЛТТЫҚ УНИВЕРСИТЕТІ</w:t>
      </w:r>
    </w:p>
    <w:p w:rsidR="005637A0" w:rsidRDefault="00D74653">
      <w:pPr>
        <w:jc w:val="center"/>
        <w:rPr>
          <w:b/>
          <w:bCs/>
        </w:rPr>
      </w:pPr>
      <w:r>
        <w:rPr>
          <w:b/>
          <w:bCs/>
        </w:rPr>
        <w:t>Философия жәнесаясаттануфакультеті</w:t>
      </w:r>
    </w:p>
    <w:p w:rsidR="00321160" w:rsidRPr="00A477CD" w:rsidRDefault="00321160" w:rsidP="00321160">
      <w:pPr>
        <w:jc w:val="center"/>
        <w:rPr>
          <w:b/>
          <w:lang w:val="kk-KZ"/>
        </w:rPr>
      </w:pPr>
      <w:r>
        <w:rPr>
          <w:b/>
          <w:lang w:val="kk-KZ"/>
        </w:rPr>
        <w:t>Педагогика және білім беру менеджменті кафедрасы</w:t>
      </w:r>
    </w:p>
    <w:p w:rsidR="005637A0" w:rsidRDefault="005637A0">
      <w:pPr>
        <w:jc w:val="center"/>
        <w:rPr>
          <w:b/>
          <w:lang w:val="kk-KZ"/>
        </w:rPr>
      </w:pPr>
    </w:p>
    <w:p w:rsidR="00321160" w:rsidRPr="00321160" w:rsidRDefault="00321160">
      <w:pPr>
        <w:jc w:val="center"/>
        <w:rPr>
          <w:b/>
          <w:lang w:val="kk-KZ"/>
        </w:rPr>
      </w:pPr>
    </w:p>
    <w:tbl>
      <w:tblPr>
        <w:tblW w:w="0" w:type="auto"/>
        <w:tblBorders>
          <w:top w:val="nil"/>
          <w:left w:val="nil"/>
          <w:bottom w:val="nil"/>
          <w:right w:val="nil"/>
          <w:insideH w:val="nil"/>
          <w:insideV w:val="nil"/>
        </w:tblBorders>
        <w:tblLook w:val="04A0"/>
      </w:tblPr>
      <w:tblGrid>
        <w:gridCol w:w="3989"/>
        <w:gridCol w:w="5582"/>
      </w:tblGrid>
      <w:tr w:rsidR="005637A0">
        <w:tc>
          <w:tcPr>
            <w:tcW w:w="4502" w:type="dxa"/>
            <w:tcBorders>
              <w:top w:val="nil"/>
              <w:left w:val="nil"/>
              <w:bottom w:val="nil"/>
              <w:right w:val="nil"/>
            </w:tcBorders>
            <w:shd w:val="clear" w:color="auto" w:fill="FFFFFF"/>
          </w:tcPr>
          <w:p w:rsidR="005637A0" w:rsidRDefault="005637A0">
            <w:pPr>
              <w:rPr>
                <w:lang w:val="kk-KZ"/>
              </w:rPr>
            </w:pPr>
          </w:p>
          <w:p w:rsidR="005637A0" w:rsidRDefault="005637A0">
            <w:pPr>
              <w:rPr>
                <w:lang w:val="kk-KZ"/>
              </w:rPr>
            </w:pPr>
          </w:p>
          <w:p w:rsidR="005637A0" w:rsidRDefault="005637A0">
            <w:pPr>
              <w:rPr>
                <w:b/>
                <w:lang w:val="kk-KZ"/>
              </w:rPr>
            </w:pPr>
          </w:p>
        </w:tc>
        <w:tc>
          <w:tcPr>
            <w:tcW w:w="6095" w:type="dxa"/>
            <w:tcBorders>
              <w:top w:val="nil"/>
              <w:left w:val="nil"/>
              <w:bottom w:val="nil"/>
              <w:right w:val="nil"/>
            </w:tcBorders>
            <w:shd w:val="clear" w:color="auto" w:fill="FFFFFF"/>
          </w:tcPr>
          <w:p w:rsidR="005637A0" w:rsidRDefault="00D74653">
            <w:pPr>
              <w:pStyle w:val="1"/>
              <w:tabs>
                <w:tab w:val="left" w:pos="33"/>
              </w:tabs>
              <w:ind w:left="0" w:hanging="432"/>
              <w:jc w:val="left"/>
              <w:rPr>
                <w:b w:val="0"/>
                <w:sz w:val="24"/>
                <w:lang w:val="kk-KZ"/>
              </w:rPr>
            </w:pPr>
            <w:r>
              <w:rPr>
                <w:b w:val="0"/>
                <w:sz w:val="24"/>
                <w:lang w:val="kk-KZ"/>
              </w:rPr>
              <w:t xml:space="preserve">Философия және саясаттану факультеті </w:t>
            </w:r>
          </w:p>
          <w:p w:rsidR="005637A0" w:rsidRDefault="00D74653">
            <w:pPr>
              <w:pStyle w:val="1"/>
              <w:tabs>
                <w:tab w:val="left" w:pos="0"/>
              </w:tabs>
              <w:ind w:left="33" w:hanging="432"/>
              <w:jc w:val="left"/>
              <w:rPr>
                <w:b w:val="0"/>
                <w:sz w:val="24"/>
                <w:lang w:val="kk-KZ"/>
              </w:rPr>
            </w:pPr>
            <w:r>
              <w:rPr>
                <w:b w:val="0"/>
                <w:sz w:val="24"/>
                <w:lang w:val="kk-KZ"/>
              </w:rPr>
              <w:t xml:space="preserve">           Ғылыми кеңесінің мәжілісінде бекітілді </w:t>
            </w:r>
          </w:p>
          <w:p w:rsidR="005637A0" w:rsidRDefault="00D74653">
            <w:pPr>
              <w:tabs>
                <w:tab w:val="left" w:pos="-108"/>
              </w:tabs>
              <w:ind w:left="-392"/>
              <w:rPr>
                <w:lang w:val="kk-KZ"/>
              </w:rPr>
            </w:pPr>
            <w:r>
              <w:rPr>
                <w:lang w:val="kk-KZ"/>
              </w:rPr>
              <w:t xml:space="preserve">           № 12 хаттама  «26» маусым 2015 ж.</w:t>
            </w:r>
          </w:p>
          <w:p w:rsidR="005637A0" w:rsidRDefault="00D74653">
            <w:pPr>
              <w:pStyle w:val="7"/>
              <w:keepNext/>
              <w:tabs>
                <w:tab w:val="left" w:pos="1296"/>
              </w:tabs>
              <w:spacing w:before="0" w:after="0"/>
              <w:ind w:left="-392"/>
              <w:rPr>
                <w:lang w:val="kk-KZ"/>
              </w:rPr>
            </w:pPr>
            <w:r>
              <w:rPr>
                <w:lang w:val="kk-KZ"/>
              </w:rPr>
              <w:t xml:space="preserve">           Факультет деканы _____</w:t>
            </w:r>
            <w:r>
              <w:t>__</w:t>
            </w:r>
            <w:r>
              <w:rPr>
                <w:lang w:val="kk-KZ"/>
              </w:rPr>
              <w:t>__Масалимова А.Р.</w:t>
            </w:r>
          </w:p>
        </w:tc>
      </w:tr>
      <w:tr w:rsidR="005637A0">
        <w:tc>
          <w:tcPr>
            <w:tcW w:w="4502" w:type="dxa"/>
            <w:tcBorders>
              <w:top w:val="nil"/>
              <w:left w:val="nil"/>
              <w:bottom w:val="nil"/>
              <w:right w:val="nil"/>
            </w:tcBorders>
            <w:shd w:val="clear" w:color="auto" w:fill="FFFFFF"/>
          </w:tcPr>
          <w:p w:rsidR="005637A0" w:rsidRDefault="005637A0">
            <w:pPr>
              <w:rPr>
                <w:lang w:val="kk-KZ"/>
              </w:rPr>
            </w:pPr>
          </w:p>
        </w:tc>
        <w:tc>
          <w:tcPr>
            <w:tcW w:w="6095" w:type="dxa"/>
            <w:tcBorders>
              <w:top w:val="nil"/>
              <w:left w:val="nil"/>
              <w:bottom w:val="nil"/>
              <w:right w:val="nil"/>
            </w:tcBorders>
            <w:shd w:val="clear" w:color="auto" w:fill="FFFFFF"/>
          </w:tcPr>
          <w:p w:rsidR="005637A0" w:rsidRDefault="005637A0">
            <w:pPr>
              <w:pStyle w:val="1"/>
              <w:tabs>
                <w:tab w:val="left" w:pos="0"/>
              </w:tabs>
              <w:ind w:left="432" w:hanging="432"/>
              <w:jc w:val="left"/>
              <w:rPr>
                <w:sz w:val="24"/>
                <w:lang w:val="kk-KZ"/>
              </w:rPr>
            </w:pPr>
          </w:p>
        </w:tc>
      </w:tr>
    </w:tbl>
    <w:p w:rsidR="005637A0" w:rsidRDefault="005637A0" w:rsidP="00FC3E4F">
      <w:pPr>
        <w:rPr>
          <w:b/>
          <w:lang w:val="kk-KZ"/>
        </w:rPr>
      </w:pPr>
      <w:bookmarkStart w:id="0" w:name="_GoBack"/>
      <w:bookmarkEnd w:id="0"/>
    </w:p>
    <w:p w:rsidR="00321160" w:rsidRDefault="00321160">
      <w:pPr>
        <w:jc w:val="center"/>
        <w:rPr>
          <w:b/>
          <w:lang w:val="kk-KZ"/>
        </w:rPr>
      </w:pPr>
    </w:p>
    <w:p w:rsidR="00321160" w:rsidRPr="00C60923" w:rsidRDefault="00321160" w:rsidP="00321160">
      <w:pPr>
        <w:jc w:val="center"/>
        <w:rPr>
          <w:b/>
          <w:lang w:val="kk-KZ"/>
        </w:rPr>
      </w:pPr>
    </w:p>
    <w:p w:rsidR="00321160" w:rsidRDefault="00321160">
      <w:pPr>
        <w:jc w:val="center"/>
        <w:rPr>
          <w:lang w:val="kk-KZ"/>
        </w:rPr>
      </w:pPr>
    </w:p>
    <w:p w:rsidR="005637A0" w:rsidRDefault="00D74653">
      <w:pPr>
        <w:jc w:val="center"/>
        <w:rPr>
          <w:rFonts w:eastAsia="???"/>
          <w:b/>
          <w:bCs/>
          <w:lang w:val="kk-KZ" w:eastAsia="ko-KR"/>
        </w:rPr>
      </w:pPr>
      <w:r>
        <w:rPr>
          <w:rFonts w:eastAsia="???"/>
          <w:b/>
          <w:bCs/>
          <w:lang w:val="kk-KZ" w:eastAsia="ko-KR"/>
        </w:rPr>
        <w:t>СИЛЛАБУС</w:t>
      </w:r>
    </w:p>
    <w:p w:rsidR="00321160" w:rsidRDefault="00321160" w:rsidP="00321160">
      <w:pPr>
        <w:jc w:val="center"/>
        <w:rPr>
          <w:b/>
          <w:lang w:val="kk-KZ"/>
        </w:rPr>
      </w:pPr>
      <w:r>
        <w:rPr>
          <w:b/>
          <w:lang w:val="kk-KZ"/>
        </w:rPr>
        <w:t xml:space="preserve"> «Педагогикалық психология»</w:t>
      </w:r>
    </w:p>
    <w:p w:rsidR="00321160" w:rsidRPr="00170157" w:rsidRDefault="00321160" w:rsidP="00321160">
      <w:pPr>
        <w:jc w:val="center"/>
        <w:rPr>
          <w:b/>
          <w:lang w:val="kk-KZ"/>
        </w:rPr>
      </w:pPr>
      <w:r>
        <w:rPr>
          <w:b/>
          <w:lang w:val="kk-KZ"/>
        </w:rPr>
        <w:t>Мамандық 5В010300-Педагогика және психология</w:t>
      </w:r>
    </w:p>
    <w:p w:rsidR="00321160" w:rsidRPr="003A3838" w:rsidRDefault="00321160" w:rsidP="00321160">
      <w:pPr>
        <w:jc w:val="center"/>
        <w:rPr>
          <w:lang w:val="kk-KZ"/>
        </w:rPr>
      </w:pPr>
      <w:r>
        <w:rPr>
          <w:lang w:val="kk-KZ"/>
        </w:rPr>
        <w:t>2 курс</w:t>
      </w:r>
      <w:r w:rsidRPr="003A3838">
        <w:rPr>
          <w:lang w:val="kk-KZ"/>
        </w:rPr>
        <w:t xml:space="preserve">, </w:t>
      </w:r>
      <w:r w:rsidRPr="00A477CD">
        <w:rPr>
          <w:lang w:val="kk-KZ"/>
        </w:rPr>
        <w:t>қ</w:t>
      </w:r>
      <w:r w:rsidRPr="003A3838">
        <w:rPr>
          <w:lang w:val="kk-KZ"/>
        </w:rPr>
        <w:t>/</w:t>
      </w:r>
      <w:r w:rsidRPr="00A477CD">
        <w:rPr>
          <w:lang w:val="kk-KZ"/>
        </w:rPr>
        <w:t>б</w:t>
      </w:r>
      <w:r w:rsidRPr="003A3838">
        <w:rPr>
          <w:lang w:val="kk-KZ"/>
        </w:rPr>
        <w:t>, семестр</w:t>
      </w:r>
      <w:r w:rsidRPr="00A477CD">
        <w:rPr>
          <w:lang w:val="kk-KZ"/>
        </w:rPr>
        <w:t>і</w:t>
      </w:r>
      <w:r w:rsidRPr="003A3838">
        <w:rPr>
          <w:lang w:val="kk-KZ"/>
        </w:rPr>
        <w:t xml:space="preserve"> (</w:t>
      </w:r>
      <w:r>
        <w:rPr>
          <w:lang w:val="kk-KZ"/>
        </w:rPr>
        <w:t>көктемгі</w:t>
      </w:r>
      <w:r w:rsidRPr="003A3838">
        <w:rPr>
          <w:lang w:val="kk-KZ"/>
        </w:rPr>
        <w:t>)</w:t>
      </w:r>
      <w:r>
        <w:rPr>
          <w:lang w:val="kk-KZ"/>
        </w:rPr>
        <w:t>, кредит саны - 3, пәннің түрі (таңдаулы)</w:t>
      </w:r>
    </w:p>
    <w:p w:rsidR="00321160" w:rsidRPr="003A3838" w:rsidRDefault="00321160" w:rsidP="00321160">
      <w:pPr>
        <w:jc w:val="center"/>
        <w:rPr>
          <w:lang w:val="kk-KZ"/>
        </w:rPr>
      </w:pPr>
    </w:p>
    <w:p w:rsidR="00321160" w:rsidRPr="003A3838" w:rsidRDefault="00321160" w:rsidP="00FC3E4F">
      <w:pPr>
        <w:rPr>
          <w:lang w:val="kk-KZ"/>
        </w:rPr>
      </w:pPr>
    </w:p>
    <w:p w:rsidR="00321160" w:rsidRPr="00B20B25" w:rsidRDefault="00321160" w:rsidP="00321160">
      <w:pPr>
        <w:jc w:val="both"/>
        <w:rPr>
          <w:b/>
          <w:lang w:val="kk-KZ"/>
        </w:rPr>
      </w:pPr>
      <w:r w:rsidRPr="003A3838">
        <w:rPr>
          <w:b/>
          <w:lang w:val="kk-KZ"/>
        </w:rPr>
        <w:t xml:space="preserve">Дәріскер: </w:t>
      </w:r>
      <w:r w:rsidRPr="00321160">
        <w:rPr>
          <w:lang w:val="kk-KZ"/>
        </w:rPr>
        <w:t>Лиясова Айгуль Амангельдиевна</w:t>
      </w:r>
      <w:r w:rsidRPr="00B20B25">
        <w:rPr>
          <w:lang w:val="kk-KZ"/>
        </w:rPr>
        <w:t>психология ғылымдарының магистрі,аға оқытушы</w:t>
      </w:r>
    </w:p>
    <w:p w:rsidR="00321160" w:rsidRPr="00B20B25" w:rsidRDefault="00321160" w:rsidP="00321160">
      <w:pPr>
        <w:rPr>
          <w:lang w:val="kk-KZ"/>
        </w:rPr>
      </w:pPr>
      <w:r w:rsidRPr="00B20B25">
        <w:rPr>
          <w:lang w:val="kk-KZ"/>
        </w:rPr>
        <w:t>Телефондары: : 292-57-17 (2131)</w:t>
      </w:r>
      <w:r>
        <w:rPr>
          <w:lang w:val="kk-KZ"/>
        </w:rPr>
        <w:t>, үй-:  ұялы байланыс: 870783996</w:t>
      </w:r>
      <w:r w:rsidRPr="00B20B25">
        <w:rPr>
          <w:lang w:val="kk-KZ"/>
        </w:rPr>
        <w:t>64</w:t>
      </w:r>
    </w:p>
    <w:p w:rsidR="005637A0" w:rsidRPr="00501C76" w:rsidRDefault="00321160" w:rsidP="00321160">
      <w:pPr>
        <w:rPr>
          <w:rStyle w:val="-"/>
          <w:color w:val="auto"/>
          <w:u w:val="none"/>
          <w:lang w:val="kk-KZ"/>
        </w:rPr>
      </w:pPr>
      <w:r w:rsidRPr="00B20B25">
        <w:rPr>
          <w:lang w:val="kk-KZ"/>
        </w:rPr>
        <w:t xml:space="preserve"> e-mail:lyiyasova_1980 </w:t>
      </w:r>
      <w:r w:rsidR="00A42B29" w:rsidRPr="00A42B29">
        <w:fldChar w:fldCharType="begin"/>
      </w:r>
      <w:r w:rsidR="00501C76" w:rsidRPr="00501C76">
        <w:rPr>
          <w:lang w:val="kk-KZ"/>
        </w:rPr>
        <w:instrText xml:space="preserve"> HYPERLINK "mailto:elnura.adilova@mail.ru" </w:instrText>
      </w:r>
      <w:r w:rsidR="00A42B29" w:rsidRPr="00A42B29">
        <w:fldChar w:fldCharType="separate"/>
      </w:r>
      <w:r w:rsidRPr="00B20B25">
        <w:rPr>
          <w:rStyle w:val="ab"/>
          <w:lang w:val="kk-KZ"/>
        </w:rPr>
        <w:t>@mail.ru</w:t>
      </w:r>
      <w:r w:rsidR="00A42B29">
        <w:rPr>
          <w:rStyle w:val="ab"/>
          <w:lang w:val="kk-KZ"/>
        </w:rPr>
        <w:fldChar w:fldCharType="end"/>
      </w:r>
    </w:p>
    <w:p w:rsidR="00321160" w:rsidRDefault="00321160" w:rsidP="00321160">
      <w:pPr>
        <w:jc w:val="both"/>
        <w:rPr>
          <w:b/>
          <w:lang w:val="kk-KZ"/>
        </w:rPr>
      </w:pPr>
      <w:r>
        <w:rPr>
          <w:b/>
          <w:lang w:val="kk-KZ"/>
        </w:rPr>
        <w:t>Практикалық сабақтар оқытушысы:</w:t>
      </w:r>
    </w:p>
    <w:p w:rsidR="00321160" w:rsidRPr="00321160" w:rsidRDefault="00D005E6" w:rsidP="00321160">
      <w:pPr>
        <w:jc w:val="both"/>
        <w:rPr>
          <w:rFonts w:eastAsia="Batang"/>
          <w:b/>
          <w:lang w:val="kk-KZ"/>
        </w:rPr>
      </w:pPr>
      <w:r>
        <w:rPr>
          <w:rFonts w:eastAsia="Batang"/>
          <w:lang w:val="kk-KZ"/>
        </w:rPr>
        <w:t>Мурзагулова Мейрамкул</w:t>
      </w:r>
      <w:r w:rsidRPr="00D005E6">
        <w:rPr>
          <w:rFonts w:eastAsia="Batang"/>
          <w:lang w:val="kk-KZ"/>
        </w:rPr>
        <w:t xml:space="preserve"> </w:t>
      </w:r>
      <w:r w:rsidR="00F026FE">
        <w:rPr>
          <w:rFonts w:eastAsia="Batang"/>
          <w:lang w:val="kk-KZ"/>
        </w:rPr>
        <w:t>Дауренбековна</w:t>
      </w:r>
      <w:r w:rsidR="00321160">
        <w:rPr>
          <w:rFonts w:eastAsia="Batang"/>
          <w:b/>
          <w:lang w:val="kk-KZ"/>
        </w:rPr>
        <w:t xml:space="preserve">, </w:t>
      </w:r>
      <w:r w:rsidR="00F026FE">
        <w:rPr>
          <w:lang w:val="kk-KZ"/>
        </w:rPr>
        <w:t>педагогика</w:t>
      </w:r>
      <w:r w:rsidR="00F026FE" w:rsidRPr="00B20B25">
        <w:rPr>
          <w:lang w:val="kk-KZ"/>
        </w:rPr>
        <w:t xml:space="preserve"> ғылымдарының магистрі</w:t>
      </w:r>
      <w:r w:rsidR="00F026FE">
        <w:rPr>
          <w:lang w:val="kk-KZ"/>
        </w:rPr>
        <w:t xml:space="preserve">, </w:t>
      </w:r>
      <w:r w:rsidRPr="00D005E6">
        <w:rPr>
          <w:lang w:val="kk-KZ"/>
        </w:rPr>
        <w:t>аға оқытушы</w:t>
      </w:r>
      <w:r w:rsidR="00321160">
        <w:rPr>
          <w:lang w:val="kk-KZ"/>
        </w:rPr>
        <w:t xml:space="preserve"> т</w:t>
      </w:r>
      <w:r w:rsidR="00321160" w:rsidRPr="003A3838">
        <w:rPr>
          <w:lang w:val="kk-KZ"/>
        </w:rPr>
        <w:t>елефон</w:t>
      </w:r>
      <w:r w:rsidR="00321160" w:rsidRPr="00A477CD">
        <w:rPr>
          <w:lang w:val="kk-KZ"/>
        </w:rPr>
        <w:t>дар</w:t>
      </w:r>
      <w:r w:rsidR="00321160" w:rsidRPr="003A3838">
        <w:rPr>
          <w:lang w:val="kk-KZ"/>
        </w:rPr>
        <w:t>ы (</w:t>
      </w:r>
      <w:r w:rsidRPr="00D005E6">
        <w:rPr>
          <w:lang w:val="kk-KZ"/>
        </w:rPr>
        <w:t>292</w:t>
      </w:r>
      <w:r w:rsidR="00321160">
        <w:rPr>
          <w:lang w:val="kk-KZ"/>
        </w:rPr>
        <w:t>-</w:t>
      </w:r>
      <w:r w:rsidRPr="00D005E6">
        <w:rPr>
          <w:lang w:val="kk-KZ"/>
        </w:rPr>
        <w:t>57</w:t>
      </w:r>
      <w:r w:rsidR="00321160">
        <w:rPr>
          <w:lang w:val="kk-KZ"/>
        </w:rPr>
        <w:t>-</w:t>
      </w:r>
      <w:r w:rsidRPr="00D005E6">
        <w:rPr>
          <w:lang w:val="kk-KZ"/>
        </w:rPr>
        <w:t>17,</w:t>
      </w:r>
      <w:r w:rsidR="00321160">
        <w:rPr>
          <w:lang w:val="kk-KZ"/>
        </w:rPr>
        <w:t xml:space="preserve"> 21</w:t>
      </w:r>
      <w:r w:rsidRPr="00D005E6">
        <w:rPr>
          <w:lang w:val="kk-KZ"/>
        </w:rPr>
        <w:t>92</w:t>
      </w:r>
      <w:r w:rsidR="00321160" w:rsidRPr="003A3838">
        <w:rPr>
          <w:lang w:val="kk-KZ"/>
        </w:rPr>
        <w:t>,</w:t>
      </w:r>
      <w:r w:rsidR="00321160">
        <w:rPr>
          <w:lang w:val="kk-KZ"/>
        </w:rPr>
        <w:t xml:space="preserve"> 8747014608</w:t>
      </w:r>
      <w:r>
        <w:rPr>
          <w:lang w:val="kk-KZ"/>
        </w:rPr>
        <w:t>4</w:t>
      </w:r>
      <w:r w:rsidR="00321160" w:rsidRPr="003A3838">
        <w:rPr>
          <w:lang w:val="kk-KZ"/>
        </w:rPr>
        <w:t>)</w:t>
      </w:r>
    </w:p>
    <w:p w:rsidR="00321160" w:rsidRDefault="00321160" w:rsidP="00321160">
      <w:pPr>
        <w:jc w:val="both"/>
        <w:rPr>
          <w:b/>
          <w:lang w:val="kk-KZ"/>
        </w:rPr>
      </w:pPr>
      <w:r>
        <w:rPr>
          <w:b/>
          <w:lang w:val="kk-KZ"/>
        </w:rPr>
        <w:t>Пәннің мақсаттары мен міндеттері:</w:t>
      </w:r>
    </w:p>
    <w:p w:rsidR="005637A0" w:rsidRPr="00321160" w:rsidRDefault="00321160" w:rsidP="00321160">
      <w:pPr>
        <w:shd w:val="clear" w:color="auto" w:fill="FFFFFF"/>
        <w:tabs>
          <w:tab w:val="num" w:pos="2340"/>
        </w:tabs>
        <w:autoSpaceDE w:val="0"/>
        <w:autoSpaceDN w:val="0"/>
        <w:adjustRightInd w:val="0"/>
        <w:jc w:val="both"/>
        <w:rPr>
          <w:noProof/>
          <w:spacing w:val="-2"/>
          <w:lang w:val="kk-KZ"/>
        </w:rPr>
      </w:pPr>
      <w:r w:rsidRPr="006324A0">
        <w:rPr>
          <w:rFonts w:ascii="Times New Roman KK EK" w:hAnsi="Times New Roman KK EK"/>
          <w:b/>
          <w:lang w:val="kk-KZ"/>
        </w:rPr>
        <w:t>Мақсаты:</w:t>
      </w:r>
      <w:r w:rsidRPr="00662CB3">
        <w:rPr>
          <w:rStyle w:val="ac"/>
          <w:lang w:val="kk-KZ"/>
        </w:rPr>
        <w:t>бола</w:t>
      </w:r>
      <w:r>
        <w:rPr>
          <w:rStyle w:val="ac"/>
          <w:lang w:val="kk-KZ"/>
        </w:rPr>
        <w:t>шақ педагог-психолог мамандар</w:t>
      </w:r>
      <w:r w:rsidR="00D74653">
        <w:rPr>
          <w:rFonts w:eastAsia="Batang"/>
          <w:lang w:val="kk-KZ"/>
        </w:rPr>
        <w:t xml:space="preserve"> бойында педагогикалық психология туралы жалпы ұғымдарды қалыптастыру.</w:t>
      </w:r>
      <w:r w:rsidRPr="00662CB3">
        <w:rPr>
          <w:lang w:val="kk-KZ"/>
        </w:rPr>
        <w:t>Сонымен қатар, студенттің өз бойындағы осы жұмысқа бейімділігін, қызығушылығын байқату, әрі қарай шығармашылықпен іскерлік қабілетін дамытуға әрекет жасау.</w:t>
      </w:r>
    </w:p>
    <w:p w:rsidR="00321160" w:rsidRDefault="00321160" w:rsidP="00321160">
      <w:pPr>
        <w:autoSpaceDE w:val="0"/>
        <w:autoSpaceDN w:val="0"/>
        <w:adjustRightInd w:val="0"/>
        <w:jc w:val="both"/>
        <w:rPr>
          <w:lang w:val="kk-KZ"/>
        </w:rPr>
      </w:pPr>
      <w:r w:rsidRPr="009A0A2F">
        <w:rPr>
          <w:b/>
          <w:lang w:val="kk-KZ"/>
        </w:rPr>
        <w:t>Міндеттері</w:t>
      </w:r>
      <w:r w:rsidRPr="007F495C">
        <w:rPr>
          <w:b/>
          <w:lang w:val="kk-KZ"/>
        </w:rPr>
        <w:t>:</w:t>
      </w:r>
    </w:p>
    <w:p w:rsidR="005637A0" w:rsidRDefault="00D74653">
      <w:pPr>
        <w:numPr>
          <w:ilvl w:val="0"/>
          <w:numId w:val="3"/>
        </w:numPr>
        <w:tabs>
          <w:tab w:val="left" w:pos="900"/>
        </w:tabs>
        <w:ind w:left="900"/>
        <w:jc w:val="both"/>
        <w:rPr>
          <w:lang w:val="kk-KZ"/>
        </w:rPr>
      </w:pPr>
      <w:r>
        <w:rPr>
          <w:lang w:val="kk-KZ"/>
        </w:rPr>
        <w:t xml:space="preserve">гуманитарлық мамандықтардағы студенттердің  педагогикалық психология курсының білімін  оқу мен меңгеруі негізінде психологиялық ойлауын дамыту </w:t>
      </w:r>
    </w:p>
    <w:p w:rsidR="005637A0" w:rsidRDefault="00D74653">
      <w:pPr>
        <w:numPr>
          <w:ilvl w:val="0"/>
          <w:numId w:val="3"/>
        </w:numPr>
        <w:tabs>
          <w:tab w:val="left" w:pos="900"/>
        </w:tabs>
        <w:ind w:left="900"/>
        <w:jc w:val="both"/>
        <w:rPr>
          <w:lang w:val="kk-KZ"/>
        </w:rPr>
      </w:pPr>
      <w:r>
        <w:rPr>
          <w:lang w:val="kk-KZ"/>
        </w:rPr>
        <w:t>семинар және практикалық  сабақтар процесінде педагогикалық  психология бүлімі бойынша психологиялық құбылыстарды жүйелі талдау біліктері мен дағдыларын қалыптастыру</w:t>
      </w:r>
    </w:p>
    <w:p w:rsidR="005637A0" w:rsidRDefault="00D74653">
      <w:pPr>
        <w:numPr>
          <w:ilvl w:val="0"/>
          <w:numId w:val="3"/>
        </w:numPr>
        <w:tabs>
          <w:tab w:val="left" w:pos="900"/>
        </w:tabs>
        <w:ind w:left="900"/>
        <w:jc w:val="both"/>
        <w:rPr>
          <w:lang w:val="kk-KZ"/>
        </w:rPr>
      </w:pPr>
      <w:r>
        <w:rPr>
          <w:lang w:val="kk-KZ"/>
        </w:rPr>
        <w:t xml:space="preserve">педагогикалық  психологияның әр түрлі ғылыми бағыттары  бойынша  студенттердің білімін жүйелеу педагогикалық практика кезінде   психологиялық   феномендер  мен  фактілерді  оқыту </w:t>
      </w:r>
    </w:p>
    <w:p w:rsidR="005637A0" w:rsidRDefault="00D74653">
      <w:pPr>
        <w:numPr>
          <w:ilvl w:val="0"/>
          <w:numId w:val="3"/>
        </w:numPr>
        <w:tabs>
          <w:tab w:val="left" w:pos="900"/>
          <w:tab w:val="left" w:pos="1080"/>
        </w:tabs>
        <w:ind w:left="900"/>
        <w:jc w:val="both"/>
        <w:rPr>
          <w:lang w:val="kk-KZ"/>
        </w:rPr>
      </w:pPr>
      <w:r>
        <w:rPr>
          <w:lang w:val="kk-KZ"/>
        </w:rPr>
        <w:t xml:space="preserve">дамудың әр түрлі  теорияларын  талдау  процесінде  студенттердің танымдық іс-әрекетінің ептілігі мен дағдыларын дамыту </w:t>
      </w:r>
    </w:p>
    <w:p w:rsidR="005637A0" w:rsidRDefault="00D74653">
      <w:pPr>
        <w:numPr>
          <w:ilvl w:val="0"/>
          <w:numId w:val="3"/>
        </w:numPr>
        <w:tabs>
          <w:tab w:val="left" w:pos="900"/>
        </w:tabs>
        <w:ind w:left="900"/>
        <w:jc w:val="both"/>
        <w:rPr>
          <w:lang w:val="kk-KZ"/>
        </w:rPr>
      </w:pPr>
      <w:r>
        <w:rPr>
          <w:lang w:val="kk-KZ"/>
        </w:rPr>
        <w:t xml:space="preserve">болашақ   психолог ретінде осы білімдер, ептіліктер мен  дағдыларды  оқу және кәсіби  әрекетте пайдалану; </w:t>
      </w:r>
    </w:p>
    <w:p w:rsidR="005637A0" w:rsidRDefault="00D74653">
      <w:pPr>
        <w:numPr>
          <w:ilvl w:val="0"/>
          <w:numId w:val="3"/>
        </w:numPr>
        <w:tabs>
          <w:tab w:val="left" w:pos="900"/>
        </w:tabs>
        <w:ind w:left="900"/>
        <w:jc w:val="both"/>
        <w:rPr>
          <w:lang w:val="kk-KZ"/>
        </w:rPr>
      </w:pPr>
      <w:r>
        <w:rPr>
          <w:lang w:val="kk-KZ"/>
        </w:rPr>
        <w:t>әлемдік  және  отандық  педагогикалық психология ғылымдарының негізінде практикалық  жетістіктер  мен  теориялық  бағыттармен  таныстыру.</w:t>
      </w:r>
    </w:p>
    <w:p w:rsidR="00321160" w:rsidRPr="00321160" w:rsidRDefault="00321160" w:rsidP="00321160">
      <w:pPr>
        <w:rPr>
          <w:b/>
          <w:lang w:val="kk-KZ"/>
        </w:rPr>
      </w:pPr>
      <w:r w:rsidRPr="00321160">
        <w:rPr>
          <w:b/>
          <w:lang w:val="kk-KZ"/>
        </w:rPr>
        <w:t xml:space="preserve">Құзыреттері (оқытудың нәтижелері): </w:t>
      </w:r>
    </w:p>
    <w:p w:rsidR="00F35B3C" w:rsidRDefault="00D74653" w:rsidP="00F35B3C">
      <w:pPr>
        <w:jc w:val="both"/>
        <w:rPr>
          <w:lang w:val="kk-KZ"/>
        </w:rPr>
      </w:pPr>
      <w:r>
        <w:rPr>
          <w:color w:val="FFFFFF"/>
          <w:lang w:val="kk-KZ"/>
        </w:rPr>
        <w:t>сс</w:t>
      </w:r>
      <w:r>
        <w:rPr>
          <w:lang w:val="kk-KZ"/>
        </w:rPr>
        <w:t xml:space="preserve">Психологияның  дәрістік немесе семинарлық сабақтарды өткізуге қажетті материалдарды іздестіру және таңдай білу,  ғылыми бiлiмдегi ақиқаттылық туралы тапшылықтың анықталуы;  студенттер  эксперименттік   психологиясының аудиториялық </w:t>
      </w:r>
      <w:r>
        <w:rPr>
          <w:lang w:val="kk-KZ"/>
        </w:rPr>
        <w:lastRenderedPageBreak/>
        <w:t xml:space="preserve">және индивидуалды сабақтар үрдісінде  топпен жұмыстар жасау;  Психология  арқылы жоғарғы оқу орнындағы оқыту-тәрбиелік үрдісті басқару. </w:t>
      </w:r>
    </w:p>
    <w:p w:rsidR="00F35B3C" w:rsidRPr="00F35B3C" w:rsidRDefault="00F35B3C" w:rsidP="00F35B3C">
      <w:pPr>
        <w:jc w:val="both"/>
        <w:rPr>
          <w:b/>
          <w:i/>
          <w:lang w:val="kk-KZ"/>
        </w:rPr>
      </w:pPr>
      <w:r w:rsidRPr="00F35B3C">
        <w:rPr>
          <w:b/>
          <w:i/>
          <w:lang w:val="kk-KZ"/>
        </w:rPr>
        <w:t>Білуі тиіс:</w:t>
      </w:r>
    </w:p>
    <w:p w:rsidR="00F35B3C" w:rsidRDefault="00F35B3C" w:rsidP="00F35B3C">
      <w:pPr>
        <w:pStyle w:val="ad"/>
        <w:jc w:val="both"/>
        <w:rPr>
          <w:sz w:val="24"/>
          <w:szCs w:val="24"/>
          <w:lang w:val="kk-KZ"/>
        </w:rPr>
      </w:pPr>
      <w:r>
        <w:rPr>
          <w:sz w:val="24"/>
          <w:szCs w:val="24"/>
          <w:lang w:val="kk-KZ"/>
        </w:rPr>
        <w:t>- педагогикалық психологияның  жаңаша ұйымдастыруының түрлерін игеру; болашақ маманның кәсіптік дара шығармашылық қабілетін қалыптасуына білімдерін жетілдіру;</w:t>
      </w:r>
    </w:p>
    <w:p w:rsidR="00F35B3C" w:rsidRDefault="00F35B3C" w:rsidP="00F35B3C">
      <w:pPr>
        <w:pStyle w:val="ad"/>
        <w:jc w:val="both"/>
        <w:rPr>
          <w:sz w:val="24"/>
          <w:szCs w:val="24"/>
          <w:lang w:val="kk-KZ"/>
        </w:rPr>
      </w:pPr>
      <w:r>
        <w:rPr>
          <w:sz w:val="24"/>
          <w:szCs w:val="24"/>
          <w:lang w:val="kk-KZ"/>
        </w:rPr>
        <w:t>- әлеуметтік-педагогикалық жұмыстың жаңа технологияларын меңгеріп, адамның табиғи мүмкіндігін толық ашып, өмір талабына сай жаңа қасиеттерін қалыптастыру.</w:t>
      </w:r>
    </w:p>
    <w:p w:rsidR="00F35B3C" w:rsidRPr="00F35B3C" w:rsidRDefault="00F35B3C" w:rsidP="00F35B3C">
      <w:pPr>
        <w:pStyle w:val="ad"/>
        <w:jc w:val="both"/>
        <w:rPr>
          <w:b/>
          <w:i/>
          <w:sz w:val="24"/>
          <w:szCs w:val="24"/>
          <w:lang w:val="kk-KZ"/>
        </w:rPr>
      </w:pPr>
      <w:r w:rsidRPr="00F35B3C">
        <w:rPr>
          <w:b/>
          <w:i/>
          <w:sz w:val="24"/>
          <w:szCs w:val="24"/>
          <w:lang w:val="kk-KZ"/>
        </w:rPr>
        <w:t>Игеруі керек:</w:t>
      </w:r>
    </w:p>
    <w:p w:rsidR="00F35B3C" w:rsidRDefault="00F35B3C" w:rsidP="00F35B3C">
      <w:pPr>
        <w:pStyle w:val="ad"/>
        <w:jc w:val="both"/>
        <w:rPr>
          <w:sz w:val="24"/>
          <w:szCs w:val="24"/>
          <w:lang w:val="kk-KZ"/>
        </w:rPr>
      </w:pPr>
      <w:r>
        <w:rPr>
          <w:sz w:val="24"/>
          <w:szCs w:val="24"/>
          <w:lang w:val="kk-KZ"/>
        </w:rPr>
        <w:t>-әртүрлі әлеуметтік-педагогикалық жұмыс технологияларының теориялар мен әлеуметтік педагогикалық фактілерді талдау; тапсырманы түсіну мен орындаудағы шығармашылық тұрғыдан келу;</w:t>
      </w:r>
    </w:p>
    <w:p w:rsidR="00F35B3C" w:rsidRPr="008A408B" w:rsidRDefault="00F35B3C" w:rsidP="00F35B3C">
      <w:pPr>
        <w:pStyle w:val="ad"/>
        <w:jc w:val="both"/>
        <w:rPr>
          <w:i/>
          <w:sz w:val="24"/>
          <w:szCs w:val="24"/>
          <w:lang w:val="kk-KZ"/>
        </w:rPr>
      </w:pPr>
      <w:r w:rsidRPr="00F35B3C">
        <w:rPr>
          <w:b/>
          <w:i/>
          <w:sz w:val="24"/>
          <w:szCs w:val="24"/>
          <w:lang w:val="kk-KZ"/>
        </w:rPr>
        <w:t>Қалыптасатын дағдылары</w:t>
      </w:r>
      <w:r w:rsidRPr="008A408B">
        <w:rPr>
          <w:i/>
          <w:sz w:val="24"/>
          <w:szCs w:val="24"/>
          <w:lang w:val="kk-KZ"/>
        </w:rPr>
        <w:t>:</w:t>
      </w:r>
    </w:p>
    <w:p w:rsidR="00F35B3C" w:rsidRDefault="00F35B3C" w:rsidP="00F35B3C">
      <w:pPr>
        <w:pStyle w:val="ad"/>
        <w:jc w:val="both"/>
        <w:rPr>
          <w:sz w:val="24"/>
          <w:szCs w:val="24"/>
          <w:lang w:val="kk-KZ"/>
        </w:rPr>
      </w:pPr>
      <w:r>
        <w:rPr>
          <w:sz w:val="24"/>
          <w:szCs w:val="24"/>
          <w:lang w:val="kk-KZ"/>
        </w:rPr>
        <w:t>-ғылыми әдебиеттер мен білімнің қайнар көздерін оқу үшін қажетті ізденіс; оқу-тәрбие үдерісінде педагогикалық жағдаяттарды талдауға үйрену.</w:t>
      </w:r>
    </w:p>
    <w:p w:rsidR="005637A0" w:rsidRPr="00F35B3C" w:rsidRDefault="00F35B3C" w:rsidP="00F35B3C">
      <w:pPr>
        <w:pStyle w:val="ad"/>
        <w:jc w:val="both"/>
        <w:rPr>
          <w:sz w:val="24"/>
          <w:szCs w:val="24"/>
          <w:lang w:val="kk-KZ"/>
        </w:rPr>
      </w:pPr>
      <w:r>
        <w:rPr>
          <w:b/>
          <w:sz w:val="24"/>
          <w:szCs w:val="24"/>
          <w:lang w:val="kk-KZ"/>
        </w:rPr>
        <w:t>Пререквизиттері: п</w:t>
      </w:r>
      <w:r>
        <w:rPr>
          <w:bCs/>
          <w:sz w:val="24"/>
          <w:szCs w:val="24"/>
          <w:lang w:val="kk-KZ"/>
        </w:rPr>
        <w:t>сихология негіздері, п</w:t>
      </w:r>
      <w:r w:rsidR="00D74653" w:rsidRPr="00F35B3C">
        <w:rPr>
          <w:bCs/>
          <w:sz w:val="24"/>
          <w:szCs w:val="24"/>
          <w:lang w:val="kk-KZ"/>
        </w:rPr>
        <w:t xml:space="preserve">едагогика, әлеуметтік психология, </w:t>
      </w:r>
      <w:r>
        <w:rPr>
          <w:bCs/>
          <w:sz w:val="24"/>
          <w:szCs w:val="24"/>
          <w:lang w:val="kk-KZ"/>
        </w:rPr>
        <w:t>ж</w:t>
      </w:r>
      <w:r w:rsidR="00D74653" w:rsidRPr="00F35B3C">
        <w:rPr>
          <w:bCs/>
          <w:sz w:val="24"/>
          <w:szCs w:val="24"/>
          <w:lang w:val="kk-KZ"/>
        </w:rPr>
        <w:t xml:space="preserve">ас ерекшелік психологиясы </w:t>
      </w:r>
    </w:p>
    <w:p w:rsidR="005637A0" w:rsidRDefault="00D74653" w:rsidP="00F35B3C">
      <w:pPr>
        <w:pStyle w:val="a5"/>
        <w:spacing w:line="240" w:lineRule="auto"/>
        <w:jc w:val="both"/>
        <w:rPr>
          <w:lang w:val="kk-KZ"/>
        </w:rPr>
      </w:pPr>
      <w:r>
        <w:rPr>
          <w:b/>
          <w:bCs/>
          <w:lang w:val="kk-KZ"/>
        </w:rPr>
        <w:t xml:space="preserve">Постреквизиттер: </w:t>
      </w:r>
      <w:r>
        <w:rPr>
          <w:lang w:val="kk-KZ"/>
        </w:rPr>
        <w:t>Бұл пәндi оқуда студенттер алдыңғы өткен барлық пәндерге   және жалпы психологияның зерттеу әдiстерiнiң барлық принциптерi мен жағдайларына сүйенедi.</w:t>
      </w:r>
    </w:p>
    <w:p w:rsidR="005637A0" w:rsidRDefault="005637A0">
      <w:pPr>
        <w:rPr>
          <w:lang w:val="kk-KZ"/>
        </w:rPr>
      </w:pPr>
    </w:p>
    <w:p w:rsidR="00F35B3C" w:rsidRPr="00501C76" w:rsidRDefault="00F35B3C" w:rsidP="00F35B3C">
      <w:pPr>
        <w:jc w:val="both"/>
        <w:rPr>
          <w:b/>
          <w:lang w:val="kk-KZ"/>
        </w:rPr>
      </w:pPr>
    </w:p>
    <w:p w:rsidR="00F35B3C" w:rsidRPr="00A477CD" w:rsidRDefault="00F35B3C" w:rsidP="00F35B3C">
      <w:pPr>
        <w:jc w:val="center"/>
        <w:rPr>
          <w:b/>
        </w:rPr>
      </w:pPr>
      <w:r w:rsidRPr="00A477CD">
        <w:rPr>
          <w:b/>
          <w:lang w:val="kk-KZ"/>
        </w:rPr>
        <w:t>ПӘННІҢ ҚҰРЫЛЫМЫ</w:t>
      </w:r>
      <w:r>
        <w:rPr>
          <w:b/>
          <w:lang w:val="kk-KZ"/>
        </w:rPr>
        <w:t xml:space="preserve"> МЕН</w:t>
      </w:r>
      <w:r w:rsidRPr="00A477CD">
        <w:rPr>
          <w:b/>
          <w:lang w:val="kk-KZ"/>
        </w:rPr>
        <w:t xml:space="preserve"> МАЗМҰНЫ</w:t>
      </w:r>
    </w:p>
    <w:p w:rsidR="005637A0" w:rsidRDefault="005637A0">
      <w:pPr>
        <w:rPr>
          <w:lang w:val="kk-KZ"/>
        </w:rPr>
      </w:pPr>
    </w:p>
    <w:p w:rsidR="005637A0" w:rsidRDefault="005637A0">
      <w:pPr>
        <w:rPr>
          <w:lang w:val="kk-KZ"/>
        </w:rPr>
      </w:pPr>
    </w:p>
    <w:tbl>
      <w:tblPr>
        <w:tblW w:w="0" w:type="auto"/>
        <w:tblInd w:w="108"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tblPr>
      <w:tblGrid>
        <w:gridCol w:w="766"/>
        <w:gridCol w:w="6735"/>
        <w:gridCol w:w="881"/>
        <w:gridCol w:w="1076"/>
      </w:tblGrid>
      <w:tr w:rsidR="005637A0" w:rsidTr="00501C76">
        <w:tc>
          <w:tcPr>
            <w:tcW w:w="799"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both"/>
              <w:rPr>
                <w:lang w:val="kk-KZ"/>
              </w:rPr>
            </w:pPr>
            <w:r>
              <w:rPr>
                <w:lang w:val="kk-KZ"/>
              </w:rPr>
              <w:t>Апта</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Тақырыптың аталуы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Сағат саны</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 xml:space="preserve">Бағасы </w:t>
            </w:r>
          </w:p>
        </w:tc>
      </w:tr>
      <w:tr w:rsidR="005637A0" w:rsidTr="00501C76">
        <w:tc>
          <w:tcPr>
            <w:tcW w:w="9458"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Pr="00501C76" w:rsidRDefault="00D74653" w:rsidP="00501C76">
            <w:pPr>
              <w:ind w:firstLine="510"/>
              <w:rPr>
                <w:b/>
                <w:color w:val="00000A"/>
                <w:sz w:val="28"/>
                <w:shd w:val="clear" w:color="auto" w:fill="FFFFFF"/>
              </w:rPr>
            </w:pPr>
            <w:r>
              <w:rPr>
                <w:b/>
                <w:lang w:val="kk-KZ"/>
              </w:rPr>
              <w:t>1 Модуль</w:t>
            </w:r>
            <w:r w:rsidR="00501C76">
              <w:rPr>
                <w:b/>
                <w:lang w:val="kk-KZ"/>
              </w:rPr>
              <w:t xml:space="preserve"> Педагогикалық психологияның негізгі мәселелері</w:t>
            </w:r>
          </w:p>
        </w:tc>
      </w:tr>
      <w:tr w:rsidR="005637A0" w:rsidTr="00501C76">
        <w:trPr>
          <w:trHeight w:val="344"/>
        </w:trPr>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1 дәріс. Педагогикалық психология – ғылыми білімнің пәнаралық саласы ретінде</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1</w:t>
            </w:r>
          </w:p>
        </w:tc>
      </w:tr>
      <w:tr w:rsidR="005637A0" w:rsidTr="00501C76">
        <w:trPr>
          <w:trHeight w:val="291"/>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1 практикалық (зертханалық) сабақ. Педагогикалық психологияның  ғылым ретінде  қалыптасу тарихы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6</w:t>
            </w:r>
          </w:p>
        </w:tc>
      </w:tr>
      <w:tr w:rsidR="005637A0" w:rsidTr="00501C76">
        <w:trPr>
          <w:trHeight w:val="291"/>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1 С</w:t>
            </w:r>
            <w:r w:rsidR="00D74653">
              <w:rPr>
                <w:lang w:val="kk-KZ"/>
              </w:rPr>
              <w:t>ОӨЖ Педагогикалық психология басқа адамтану ғылымдарының ішіндегі орны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w:t>
            </w:r>
          </w:p>
        </w:tc>
      </w:tr>
      <w:tr w:rsidR="005637A0" w:rsidTr="00501C76">
        <w:trPr>
          <w:trHeight w:val="257"/>
        </w:trPr>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2</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
                <w:bCs/>
                <w:lang w:val="kk-KZ"/>
              </w:rPr>
            </w:pPr>
            <w:r>
              <w:rPr>
                <w:lang w:val="kk-KZ"/>
              </w:rPr>
              <w:t xml:space="preserve">2 дәріс. Педагогикалық психологияның пәні мен міндеттері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1</w:t>
            </w:r>
          </w:p>
        </w:tc>
      </w:tr>
      <w:tr w:rsidR="005637A0" w:rsidTr="00501C76">
        <w:trPr>
          <w:trHeight w:val="248"/>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tabs>
                <w:tab w:val="left" w:pos="426"/>
              </w:tabs>
              <w:jc w:val="both"/>
              <w:rPr>
                <w:lang w:val="kk-KZ"/>
              </w:rPr>
            </w:pPr>
            <w:r>
              <w:rPr>
                <w:lang w:val="kk-KZ"/>
              </w:rPr>
              <w:t xml:space="preserve">2 практикалық (зертханалық) сабақ. Оқыту мен тәрбиелеудің  психологиялық заңдылықтары.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6</w:t>
            </w:r>
          </w:p>
        </w:tc>
      </w:tr>
      <w:tr w:rsidR="005637A0" w:rsidTr="00501C76">
        <w:trPr>
          <w:trHeight w:val="248"/>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2 С</w:t>
            </w:r>
            <w:r w:rsidR="00D74653">
              <w:rPr>
                <w:lang w:val="kk-KZ"/>
              </w:rPr>
              <w:t>ОӨЖПедагогикалық психологияның құрылымы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en-US"/>
              </w:rPr>
            </w:pPr>
            <w:r>
              <w:rPr>
                <w:lang w:val="en-US"/>
              </w:rPr>
              <w:t>6</w:t>
            </w:r>
          </w:p>
        </w:tc>
      </w:tr>
      <w:tr w:rsidR="005637A0" w:rsidTr="00501C76">
        <w:trPr>
          <w:trHeight w:val="242"/>
        </w:trPr>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3</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3 дәріс. Қазіргі замандағы білім беру</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1</w:t>
            </w:r>
          </w:p>
        </w:tc>
      </w:tr>
      <w:tr w:rsidR="005637A0" w:rsidTr="00501C76">
        <w:trPr>
          <w:trHeight w:val="273"/>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3 практикалық (зертханалық) сабақ. Қазіргі білім берудегі оқыту мен тәрбиенің негізгі бағыты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6</w:t>
            </w:r>
          </w:p>
        </w:tc>
      </w:tr>
      <w:tr w:rsidR="005637A0" w:rsidTr="00501C76">
        <w:trPr>
          <w:trHeight w:val="273"/>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3 С</w:t>
            </w:r>
            <w:r w:rsidR="00D74653">
              <w:rPr>
                <w:lang w:val="kk-KZ"/>
              </w:rPr>
              <w:t>ӨЖ  Қазіргі заманғы білім берудегі оқытудың негізгі бағыттары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6</w:t>
            </w:r>
          </w:p>
        </w:tc>
      </w:tr>
      <w:tr w:rsidR="005637A0" w:rsidTr="00501C76">
        <w:trPr>
          <w:trHeight w:val="297"/>
        </w:trPr>
        <w:tc>
          <w:tcPr>
            <w:tcW w:w="9458"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Pr="00501C76" w:rsidRDefault="00501C76" w:rsidP="00501C76">
            <w:pPr>
              <w:jc w:val="center"/>
              <w:rPr>
                <w:b/>
                <w:color w:val="00000A"/>
                <w:sz w:val="28"/>
                <w:shd w:val="clear" w:color="auto" w:fill="FFFFFF"/>
                <w:lang w:val="kk-KZ"/>
              </w:rPr>
            </w:pPr>
            <w:r>
              <w:rPr>
                <w:b/>
                <w:color w:val="00000A"/>
                <w:shd w:val="clear" w:color="auto" w:fill="FFFFFF"/>
              </w:rPr>
              <w:t xml:space="preserve">2 модуль. </w:t>
            </w:r>
            <w:r>
              <w:rPr>
                <w:b/>
                <w:color w:val="00000A"/>
                <w:shd w:val="clear" w:color="auto" w:fill="FFFFFF"/>
                <w:lang w:val="kk-KZ"/>
              </w:rPr>
              <w:t xml:space="preserve">Білім беру жүйесінде адамның жеке даралық тәжірибені игеруі </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4</w:t>
            </w:r>
          </w:p>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4 дәріс. Оқыту бірлігінің екіжақтылығы - білім беру процесіндегі оқу</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1</w:t>
            </w:r>
          </w:p>
        </w:tc>
      </w:tr>
      <w:tr w:rsidR="005637A0" w:rsidTr="00501C76">
        <w:trPr>
          <w:trHeight w:val="242"/>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tabs>
                <w:tab w:val="left" w:pos="426"/>
              </w:tabs>
              <w:jc w:val="both"/>
              <w:rPr>
                <w:lang w:val="kk-KZ"/>
              </w:rPr>
            </w:pPr>
            <w:r>
              <w:rPr>
                <w:lang w:val="kk-KZ"/>
              </w:rPr>
              <w:t xml:space="preserve">4 практикалық (зертханалық) сабақ. Мұғалімнің еңбек психологиясы, оқушы мен педагогтың, оқушылардың мектеп ұжымымен өзара қарым-қатынасы.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6</w:t>
            </w:r>
          </w:p>
        </w:tc>
      </w:tr>
      <w:tr w:rsidR="005637A0" w:rsidTr="00501C76">
        <w:trPr>
          <w:trHeight w:val="242"/>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4 С</w:t>
            </w:r>
            <w:r w:rsidR="00D74653">
              <w:rPr>
                <w:lang w:val="kk-KZ"/>
              </w:rPr>
              <w:t xml:space="preserve">ОӨЖ </w:t>
            </w:r>
            <w:r w:rsidR="00D74653">
              <w:rPr>
                <w:rFonts w:eastAsia="???"/>
                <w:lang w:val="kk-KZ"/>
              </w:rPr>
              <w:t xml:space="preserve">Топтық жоба: </w:t>
            </w:r>
            <w:r w:rsidR="00D74653">
              <w:rPr>
                <w:lang w:val="kk-KZ"/>
              </w:rPr>
              <w:t>Оқуды анықтаудың көпжақтылығы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12</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5</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5 дәріс. Білім беру процесінің субъектілері</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 xml:space="preserve">5 практикалық (зертханалық) сабақ. Методология, әдістер мен әдістемелер олардың педагогикалық зерттеудегі өзара </w:t>
            </w:r>
            <w:r>
              <w:rPr>
                <w:lang w:val="kk-KZ"/>
              </w:rPr>
              <w:lastRenderedPageBreak/>
              <w:t>байланысы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lastRenderedPageBreak/>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tabs>
                <w:tab w:val="left" w:pos="1695"/>
              </w:tabs>
              <w:rPr>
                <w:lang w:val="kk-KZ"/>
              </w:rPr>
            </w:pPr>
            <w:r>
              <w:rPr>
                <w:lang w:val="kk-KZ"/>
              </w:rPr>
              <w:t>5 С</w:t>
            </w:r>
            <w:r w:rsidR="00D74653">
              <w:rPr>
                <w:lang w:val="kk-KZ"/>
              </w:rPr>
              <w:t>ОӨЖ Субъектілердің дамуы және өзін өзі дамытуы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lang w:val="kk-KZ"/>
              </w:rPr>
            </w:pPr>
            <w:r>
              <w:rPr>
                <w:lang w:val="kk-KZ"/>
              </w:rPr>
              <w:t>6</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6</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6 дәріс. Педагог педагогикалық іс әрекеттің субъектісі ретінде</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pStyle w:val="21"/>
              <w:tabs>
                <w:tab w:val="left" w:pos="426"/>
              </w:tabs>
              <w:spacing w:after="0" w:line="240" w:lineRule="auto"/>
              <w:ind w:left="0"/>
              <w:jc w:val="both"/>
              <w:rPr>
                <w:lang w:val="kk-KZ"/>
              </w:rPr>
            </w:pPr>
            <w:r>
              <w:rPr>
                <w:lang w:val="kk-KZ"/>
              </w:rPr>
              <w:t xml:space="preserve">6 практикалық (зертханалық) сабақ. Даму принципі, әдіснама,  әдістер мен зерттеу әдістемелерінің бірлігі принципі.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rPr>
          <w:trHeight w:val="228"/>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6 С</w:t>
            </w:r>
            <w:r w:rsidR="00D74653">
              <w:rPr>
                <w:lang w:val="kk-KZ"/>
              </w:rPr>
              <w:t>ӨЖ Педагогтың субъектілік қасиеттері</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7</w:t>
            </w:r>
          </w:p>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7 дәріс. Оқу іс әрекетінің субъектілерінің  жас ерекшелік сипаттамалары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Cs/>
                <w:lang w:val="kk-KZ"/>
              </w:rPr>
            </w:pPr>
            <w:r>
              <w:rPr>
                <w:lang w:val="kk-KZ"/>
              </w:rPr>
              <w:t xml:space="preserve">7 практикалық (зертханалық) сабақ. </w:t>
            </w:r>
            <w:r>
              <w:rPr>
                <w:bCs/>
                <w:lang w:val="kk-KZ"/>
              </w:rPr>
              <w:t>Қазіргі кездегі білім беру негізгі тенденциялары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7 С</w:t>
            </w:r>
            <w:r w:rsidR="00D74653">
              <w:rPr>
                <w:lang w:val="kk-KZ"/>
              </w:rPr>
              <w:t>ОӨЖ Оқытушылардың оқу іс әрекетіндегі даралық айырмашылықтары (Г.Клаус бойынша)</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15</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rPr>
                <w:lang w:val="kk-KZ"/>
              </w:rPr>
            </w:pP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5637A0">
            <w:pPr>
              <w:jc w:val="center"/>
              <w:rPr>
                <w:caps/>
                <w:lang w:val="kk-KZ"/>
              </w:rPr>
            </w:pP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
                <w:lang w:val="kk-KZ"/>
              </w:rPr>
            </w:pPr>
            <w:r>
              <w:rPr>
                <w:b/>
                <w:lang w:val="kk-KZ"/>
              </w:rPr>
              <w:t xml:space="preserve">1 Аралық бақылау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b/>
                <w:caps/>
                <w:lang w:val="kk-KZ"/>
              </w:rPr>
            </w:pPr>
            <w:r>
              <w:rPr>
                <w:b/>
                <w:caps/>
                <w:lang w:val="kk-KZ"/>
              </w:rPr>
              <w:t>100</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8</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8 дәріс. Оқу іс әрекетінің жалпы сипаттамасы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pStyle w:val="22"/>
              <w:tabs>
                <w:tab w:val="left" w:pos="426"/>
              </w:tabs>
              <w:spacing w:after="0" w:line="240" w:lineRule="auto"/>
              <w:jc w:val="both"/>
              <w:rPr>
                <w:lang w:val="kk-KZ"/>
              </w:rPr>
            </w:pPr>
            <w:r>
              <w:rPr>
                <w:lang w:val="kk-KZ"/>
              </w:rPr>
              <w:t>8 практикалық (зертханалық) сабақ. Тұлғалық  іс-әрекеттік ықпал білім беру  процесін ұйымдастырудың негізі ретінде.</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8 С</w:t>
            </w:r>
            <w:r w:rsidR="00D74653">
              <w:rPr>
                <w:lang w:val="kk-KZ"/>
              </w:rPr>
              <w:t>ӨЖ Оқу іс әрекетінің сыртқы құрылымы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4</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D74653">
            <w:pPr>
              <w:jc w:val="center"/>
              <w:rPr>
                <w:lang w:val="kk-KZ"/>
              </w:rPr>
            </w:pPr>
            <w:r>
              <w:rPr>
                <w:lang w:val="kk-KZ"/>
              </w:rPr>
              <w:t>9</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9 дәріс. Педагогикалық функциялар және іскерліктер</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Cs/>
                <w:lang w:val="kk-KZ"/>
              </w:rPr>
            </w:pPr>
            <w:r>
              <w:rPr>
                <w:lang w:val="kk-KZ"/>
              </w:rPr>
              <w:t xml:space="preserve">9 практикалық (зертханалық) сабақ. </w:t>
            </w:r>
            <w:r>
              <w:rPr>
                <w:bCs/>
                <w:lang w:val="kk-KZ"/>
              </w:rPr>
              <w:t xml:space="preserve"> Субъекттік  сипаттың психологиялық-педагогикалық күрінісі</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9 С</w:t>
            </w:r>
            <w:r w:rsidR="00D74653">
              <w:rPr>
                <w:lang w:val="kk-KZ"/>
              </w:rPr>
              <w:t>ОӨЖ Педагогикалық іскерліктер</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5</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D74653">
            <w:pPr>
              <w:jc w:val="center"/>
              <w:rPr>
                <w:lang w:val="kk-KZ"/>
              </w:rPr>
            </w:pPr>
            <w:r>
              <w:rPr>
                <w:lang w:val="kk-KZ"/>
              </w:rPr>
              <w:t>10</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10 дәріс. Педагогикалық іс әрекет стилі</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pStyle w:val="22"/>
              <w:tabs>
                <w:tab w:val="left" w:pos="426"/>
              </w:tabs>
              <w:spacing w:after="0" w:line="240" w:lineRule="auto"/>
              <w:jc w:val="both"/>
              <w:rPr>
                <w:lang w:val="kk-KZ"/>
              </w:rPr>
            </w:pPr>
            <w:r>
              <w:rPr>
                <w:lang w:val="kk-KZ"/>
              </w:rPr>
              <w:t xml:space="preserve">10 практикалық (зертханалық) сабақ. Білім беру процесі субъектісінің  спецификалық ерекшеліктері.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10 С</w:t>
            </w:r>
            <w:r w:rsidR="00D74653">
              <w:rPr>
                <w:lang w:val="kk-KZ"/>
              </w:rPr>
              <w:t>ОӨЖПедагогикалық іс әрекет стилі</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5</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D74653">
            <w:pPr>
              <w:jc w:val="center"/>
              <w:rPr>
                <w:lang w:val="en-US"/>
              </w:rPr>
            </w:pPr>
            <w:r>
              <w:rPr>
                <w:lang w:val="en-US"/>
              </w:rPr>
              <w:t>11</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en-US"/>
              </w:rPr>
              <w:t>11</w:t>
            </w:r>
            <w:r>
              <w:rPr>
                <w:lang w:val="kk-KZ"/>
              </w:rPr>
              <w:t xml:space="preserve"> дәріс. Сабақтың (дәрістің) психологиялық талдауы педагогтың проективті рефлексивті іскерліктерінің бірліктері ретінде</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Cs/>
                <w:lang w:val="kk-KZ"/>
              </w:rPr>
            </w:pPr>
            <w:r>
              <w:rPr>
                <w:lang w:val="kk-KZ"/>
              </w:rPr>
              <w:t>11 практикалық (зертханалық) сабақ</w:t>
            </w:r>
            <w:r>
              <w:rPr>
                <w:bCs/>
                <w:lang w:val="kk-KZ"/>
              </w:rPr>
              <w:t>. Оқу іс-әрекетінің құрылымы мен қалыптасуы.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11 С</w:t>
            </w:r>
            <w:r w:rsidR="00D74653">
              <w:rPr>
                <w:lang w:val="kk-KZ"/>
              </w:rPr>
              <w:t>ОӨЖ Сабақты психологиялық талдаудың формасы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5</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D74653">
            <w:pPr>
              <w:jc w:val="center"/>
              <w:rPr>
                <w:lang w:val="kk-KZ"/>
              </w:rPr>
            </w:pPr>
            <w:r>
              <w:rPr>
                <w:lang w:val="kk-KZ"/>
              </w:rPr>
              <w:t>12</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12 дәріс. Білім беру процесі субъектілерінің үзара әрекеті</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pStyle w:val="22"/>
              <w:tabs>
                <w:tab w:val="left" w:pos="426"/>
              </w:tabs>
              <w:spacing w:after="0" w:line="240" w:lineRule="auto"/>
              <w:jc w:val="both"/>
              <w:rPr>
                <w:lang w:val="kk-KZ"/>
              </w:rPr>
            </w:pPr>
            <w:r>
              <w:rPr>
                <w:lang w:val="kk-KZ"/>
              </w:rPr>
              <w:t xml:space="preserve">12 практикалық (зертханалық) сабақ.Оқу іс-әрекетінің жалпы сипаттамасы.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12 С</w:t>
            </w:r>
            <w:r w:rsidR="00D74653">
              <w:rPr>
                <w:lang w:val="kk-KZ"/>
              </w:rPr>
              <w:t>ӨЖ Топтық жоба: Өзара әрекеттегі психологиялық контакт</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5</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D74653">
            <w:pPr>
              <w:jc w:val="center"/>
              <w:rPr>
                <w:lang w:val="en-US"/>
              </w:rPr>
            </w:pPr>
            <w:r>
              <w:rPr>
                <w:lang w:val="en-US"/>
              </w:rPr>
              <w:t>13</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en-US"/>
              </w:rPr>
              <w:t>13</w:t>
            </w:r>
            <w:r>
              <w:rPr>
                <w:lang w:val="kk-KZ"/>
              </w:rPr>
              <w:t xml:space="preserve"> дәріс. Оқу педагогикалық еңбектестік</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Cs/>
                <w:lang w:val="kk-KZ"/>
              </w:rPr>
            </w:pPr>
            <w:r>
              <w:rPr>
                <w:lang w:val="kk-KZ"/>
              </w:rPr>
              <w:t xml:space="preserve">13 практикалық (зертханалық) сабақ. </w:t>
            </w:r>
            <w:r>
              <w:rPr>
                <w:bCs/>
                <w:lang w:val="kk-KZ"/>
              </w:rPr>
              <w:t>Оқушы жетістігін бағалаудың объективті әдістері мәселесі</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13 С</w:t>
            </w:r>
            <w:r w:rsidR="00D74653">
              <w:rPr>
                <w:lang w:val="kk-KZ"/>
              </w:rPr>
              <w:t>ӨЖ Психологиялық түсініктерді талдау қобалжу, оқиға, психологиялық кеңістік, психологиялық дистанция, рүлдік мінез құлық</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5</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D74653">
            <w:pPr>
              <w:jc w:val="center"/>
              <w:rPr>
                <w:lang w:val="en-US"/>
              </w:rPr>
            </w:pPr>
            <w:r>
              <w:rPr>
                <w:lang w:val="en-US"/>
              </w:rPr>
              <w:t>14</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Pr="00321160" w:rsidRDefault="00D74653">
            <w:pPr>
              <w:rPr>
                <w:lang w:val="en-US"/>
              </w:rPr>
            </w:pPr>
            <w:r>
              <w:rPr>
                <w:lang w:val="en-US"/>
              </w:rPr>
              <w:t>14</w:t>
            </w:r>
            <w:r>
              <w:rPr>
                <w:lang w:val="kk-KZ"/>
              </w:rPr>
              <w:t xml:space="preserve"> дәріс. </w:t>
            </w:r>
            <w:r>
              <w:t>Бі</w:t>
            </w:r>
            <w:proofErr w:type="gramStart"/>
            <w:r>
              <w:t>л</w:t>
            </w:r>
            <w:proofErr w:type="gramEnd"/>
            <w:r>
              <w:t>імберупроцесіндегіқарымқатынас</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14 практикалық (зертханалық) сабақ. Оқушының білімінің, ептілігінің, дағдыларының қалыптасу деңгейін бағалауда субъективизмді меңгерудің стратегиясы мен тактикасы.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 xml:space="preserve">14 </w:t>
            </w:r>
            <w:r w:rsidR="00F35B3C">
              <w:rPr>
                <w:lang w:val="kk-KZ"/>
              </w:rPr>
              <w:t>С</w:t>
            </w:r>
            <w:r>
              <w:rPr>
                <w:lang w:val="kk-KZ"/>
              </w:rPr>
              <w:t>ОӨЖ Педагогикалық қарым қатынас білім беру процесі субъектілерінің үзара әрекеттесу формасы ретінде</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w:t>
            </w:r>
          </w:p>
        </w:tc>
      </w:tr>
      <w:tr w:rsidR="005637A0" w:rsidTr="00501C76">
        <w:tc>
          <w:tcPr>
            <w:tcW w:w="79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15</w:t>
            </w: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 xml:space="preserve">15 дәріс. Педагогикалық өзара әрекеттесудегі, қарым қатынастағы және оқу педагогикалық іс әрекеттегі </w:t>
            </w:r>
            <w:r>
              <w:rPr>
                <w:lang w:val="kk-KZ"/>
              </w:rPr>
              <w:lastRenderedPageBreak/>
              <w:t>“кедергілер”</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lastRenderedPageBreak/>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Cs/>
                <w:lang w:val="ru-MO"/>
              </w:rPr>
            </w:pPr>
            <w:r>
              <w:rPr>
                <w:lang w:val="kk-KZ"/>
              </w:rPr>
              <w:t xml:space="preserve">15 практикалық (зертханалық) сабақ. </w:t>
            </w:r>
            <w:r>
              <w:rPr>
                <w:bCs/>
                <w:lang w:val="ru-MO"/>
              </w:rPr>
              <w:t>Оқытустртегиясыинтериоризацияжәнеэкстериоризацияретінде.</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jc w:val="center"/>
              <w:rPr>
                <w:lang w:val="kk-KZ"/>
              </w:rPr>
            </w:pPr>
            <w:r>
              <w:rPr>
                <w:lang w:val="kk-KZ"/>
              </w:rPr>
              <w:t>1</w:t>
            </w: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6</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F35B3C">
            <w:pPr>
              <w:rPr>
                <w:lang w:val="kk-KZ"/>
              </w:rPr>
            </w:pPr>
            <w:r>
              <w:rPr>
                <w:lang w:val="kk-KZ"/>
              </w:rPr>
              <w:t>15 С</w:t>
            </w:r>
            <w:r w:rsidR="00D74653">
              <w:rPr>
                <w:lang w:val="kk-KZ"/>
              </w:rPr>
              <w:t>ОӨЖ Педагогикалық өзара әрекеттесуде болатын қиындықтардың негізгі сипаттамалары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caps/>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w:t>
            </w:r>
          </w:p>
        </w:tc>
      </w:tr>
      <w:tr w:rsidR="005637A0" w:rsidTr="00501C76">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lang w:val="kk-KZ"/>
              </w:rPr>
            </w:pPr>
            <w:r>
              <w:rPr>
                <w:lang w:val="kk-KZ"/>
              </w:rPr>
              <w:t>2 АБ. Бақылау жұмысы (жазбаша)</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b/>
                <w:caps/>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caps/>
                <w:lang w:val="kk-KZ"/>
              </w:rPr>
            </w:pPr>
            <w:r>
              <w:rPr>
                <w:caps/>
                <w:lang w:val="kk-KZ"/>
              </w:rPr>
              <w:t>15</w:t>
            </w:r>
          </w:p>
        </w:tc>
      </w:tr>
      <w:tr w:rsidR="005637A0" w:rsidTr="00501C76">
        <w:trPr>
          <w:trHeight w:val="132"/>
        </w:trPr>
        <w:tc>
          <w:tcPr>
            <w:tcW w:w="799"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5637A0" w:rsidRDefault="005637A0">
            <w:pPr>
              <w:rPr>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
                <w:lang w:val="kk-KZ"/>
              </w:rPr>
            </w:pPr>
            <w:r>
              <w:rPr>
                <w:b/>
                <w:lang w:val="kk-KZ"/>
              </w:rPr>
              <w:t xml:space="preserve">2 Аралық бақылау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b/>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b/>
                <w:caps/>
                <w:lang w:val="kk-KZ"/>
              </w:rPr>
            </w:pPr>
            <w:r>
              <w:rPr>
                <w:b/>
                <w:caps/>
                <w:lang w:val="kk-KZ"/>
              </w:rPr>
              <w:t>100</w:t>
            </w:r>
          </w:p>
        </w:tc>
      </w:tr>
      <w:tr w:rsidR="005637A0" w:rsidTr="00501C76">
        <w:tc>
          <w:tcPr>
            <w:tcW w:w="799"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b/>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
                <w:lang w:val="kk-KZ"/>
              </w:rPr>
            </w:pPr>
            <w:r>
              <w:rPr>
                <w:b/>
                <w:lang w:val="kk-KZ"/>
              </w:rPr>
              <w:t xml:space="preserve">Емтихан </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b/>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b/>
                <w:caps/>
                <w:lang w:val="kk-KZ"/>
              </w:rPr>
            </w:pPr>
            <w:r>
              <w:rPr>
                <w:b/>
                <w:caps/>
                <w:lang w:val="kk-KZ"/>
              </w:rPr>
              <w:t>100</w:t>
            </w:r>
          </w:p>
        </w:tc>
      </w:tr>
      <w:tr w:rsidR="005637A0" w:rsidTr="00501C76">
        <w:tc>
          <w:tcPr>
            <w:tcW w:w="799"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b/>
                <w:lang w:val="kk-KZ"/>
              </w:rPr>
            </w:pPr>
          </w:p>
        </w:tc>
        <w:tc>
          <w:tcPr>
            <w:tcW w:w="6515"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D74653">
            <w:pPr>
              <w:rPr>
                <w:b/>
                <w:lang w:val="kk-KZ"/>
              </w:rPr>
            </w:pPr>
            <w:r>
              <w:rPr>
                <w:b/>
                <w:lang w:val="kk-KZ"/>
              </w:rPr>
              <w:t>Барлығы</w:t>
            </w:r>
          </w:p>
        </w:tc>
        <w:tc>
          <w:tcPr>
            <w:tcW w:w="953" w:type="dxa"/>
            <w:tcBorders>
              <w:top w:val="single" w:sz="4" w:space="0" w:color="000001"/>
              <w:left w:val="single" w:sz="4" w:space="0" w:color="000001"/>
              <w:bottom w:val="single" w:sz="4" w:space="0" w:color="000001"/>
              <w:right w:val="nil"/>
            </w:tcBorders>
            <w:shd w:val="clear" w:color="auto" w:fill="FFFFFF"/>
            <w:tcMar>
              <w:left w:w="103" w:type="dxa"/>
            </w:tcMar>
          </w:tcPr>
          <w:p w:rsidR="005637A0" w:rsidRDefault="005637A0">
            <w:pPr>
              <w:jc w:val="center"/>
              <w:rPr>
                <w:b/>
                <w:lang w:val="kk-KZ"/>
              </w:rPr>
            </w:pPr>
          </w:p>
        </w:tc>
        <w:tc>
          <w:tcPr>
            <w:tcW w:w="119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637A0" w:rsidRDefault="00D74653">
            <w:pPr>
              <w:jc w:val="center"/>
              <w:rPr>
                <w:b/>
                <w:caps/>
                <w:lang w:val="kk-KZ"/>
              </w:rPr>
            </w:pPr>
            <w:r>
              <w:rPr>
                <w:b/>
                <w:caps/>
                <w:lang w:val="kk-KZ"/>
              </w:rPr>
              <w:t>100</w:t>
            </w:r>
          </w:p>
        </w:tc>
      </w:tr>
    </w:tbl>
    <w:p w:rsidR="005637A0" w:rsidRDefault="005637A0">
      <w:pPr>
        <w:rPr>
          <w:lang w:val="en-US"/>
        </w:rPr>
      </w:pPr>
    </w:p>
    <w:p w:rsidR="00D74653" w:rsidRDefault="00D74653" w:rsidP="00D74653">
      <w:pPr>
        <w:keepNext/>
        <w:tabs>
          <w:tab w:val="center" w:pos="9639"/>
        </w:tabs>
        <w:autoSpaceDE w:val="0"/>
        <w:autoSpaceDN w:val="0"/>
        <w:jc w:val="center"/>
        <w:outlineLvl w:val="1"/>
        <w:rPr>
          <w:b/>
          <w:lang w:val="kk-KZ"/>
        </w:rPr>
      </w:pPr>
    </w:p>
    <w:p w:rsidR="00D74653" w:rsidRDefault="00D74653" w:rsidP="00D74653">
      <w:pPr>
        <w:keepNext/>
        <w:tabs>
          <w:tab w:val="center" w:pos="9639"/>
        </w:tabs>
        <w:autoSpaceDE w:val="0"/>
        <w:autoSpaceDN w:val="0"/>
        <w:jc w:val="center"/>
        <w:outlineLvl w:val="1"/>
        <w:rPr>
          <w:b/>
          <w:lang w:val="kk-KZ"/>
        </w:rPr>
      </w:pPr>
    </w:p>
    <w:p w:rsidR="00D74653" w:rsidRPr="00382B4B" w:rsidRDefault="00D74653" w:rsidP="00D74653">
      <w:pPr>
        <w:keepNext/>
        <w:tabs>
          <w:tab w:val="center" w:pos="9639"/>
        </w:tabs>
        <w:autoSpaceDE w:val="0"/>
        <w:autoSpaceDN w:val="0"/>
        <w:jc w:val="center"/>
        <w:outlineLvl w:val="1"/>
        <w:rPr>
          <w:b/>
          <w:lang w:val="kk-KZ"/>
        </w:rPr>
      </w:pPr>
      <w:r w:rsidRPr="00A477CD">
        <w:rPr>
          <w:b/>
          <w:lang w:val="kk-KZ"/>
        </w:rPr>
        <w:t>ӘДЕБИЕТТЕР ТІЗІМІ</w:t>
      </w:r>
    </w:p>
    <w:p w:rsidR="00D74653" w:rsidRDefault="00D74653">
      <w:pPr>
        <w:rPr>
          <w:b/>
          <w:bCs/>
          <w:lang w:val="kk-KZ"/>
        </w:rPr>
      </w:pPr>
    </w:p>
    <w:p w:rsidR="005637A0" w:rsidRPr="00D74653" w:rsidRDefault="00D74653">
      <w:pPr>
        <w:rPr>
          <w:b/>
          <w:bCs/>
        </w:rPr>
      </w:pPr>
      <w:proofErr w:type="spellStart"/>
      <w:r>
        <w:rPr>
          <w:b/>
          <w:bCs/>
        </w:rPr>
        <w:t>Негізгі</w:t>
      </w:r>
      <w:proofErr w:type="spellEnd"/>
      <w:r w:rsidRPr="00D74653">
        <w:rPr>
          <w:b/>
          <w:bCs/>
        </w:rPr>
        <w:t>:</w:t>
      </w:r>
    </w:p>
    <w:p w:rsidR="005637A0" w:rsidRPr="00D74653" w:rsidRDefault="00D74653">
      <w:pPr>
        <w:numPr>
          <w:ilvl w:val="0"/>
          <w:numId w:val="4"/>
        </w:numPr>
        <w:tabs>
          <w:tab w:val="left" w:pos="567"/>
        </w:tabs>
        <w:ind w:left="567"/>
        <w:jc w:val="both"/>
      </w:pPr>
      <w:proofErr w:type="spellStart"/>
      <w:r w:rsidRPr="00D74653">
        <w:t>Овчарова</w:t>
      </w:r>
      <w:proofErr w:type="spellEnd"/>
      <w:r w:rsidRPr="00D74653">
        <w:t xml:space="preserve"> Р.В. Справочная </w:t>
      </w:r>
      <w:r w:rsidR="00F35B3C" w:rsidRPr="00D74653">
        <w:t>книга школьного психолога</w:t>
      </w:r>
      <w:proofErr w:type="gramStart"/>
      <w:r w:rsidR="00F35B3C" w:rsidRPr="00D74653">
        <w:t>.М</w:t>
      </w:r>
      <w:proofErr w:type="gramEnd"/>
      <w:r w:rsidR="00F35B3C" w:rsidRPr="00D74653">
        <w:t>.20</w:t>
      </w:r>
      <w:r w:rsidR="00F35B3C" w:rsidRPr="00D74653">
        <w:rPr>
          <w:lang w:val="kk-KZ"/>
        </w:rPr>
        <w:t>11</w:t>
      </w:r>
    </w:p>
    <w:p w:rsidR="005637A0" w:rsidRPr="00D74653" w:rsidRDefault="00D74653">
      <w:pPr>
        <w:numPr>
          <w:ilvl w:val="0"/>
          <w:numId w:val="4"/>
        </w:numPr>
        <w:tabs>
          <w:tab w:val="left" w:pos="567"/>
        </w:tabs>
        <w:ind w:left="567"/>
        <w:jc w:val="both"/>
      </w:pPr>
      <w:r w:rsidRPr="00D74653">
        <w:t>Мухина В.С. Детская психология</w:t>
      </w:r>
      <w:proofErr w:type="gramStart"/>
      <w:r w:rsidRPr="00D74653">
        <w:t>.С</w:t>
      </w:r>
      <w:proofErr w:type="gramEnd"/>
      <w:r w:rsidRPr="00D74653">
        <w:t>Пб.2012</w:t>
      </w:r>
    </w:p>
    <w:p w:rsidR="005637A0" w:rsidRPr="00D74653" w:rsidRDefault="00D74653">
      <w:pPr>
        <w:numPr>
          <w:ilvl w:val="0"/>
          <w:numId w:val="4"/>
        </w:numPr>
        <w:tabs>
          <w:tab w:val="left" w:pos="567"/>
        </w:tabs>
        <w:ind w:left="567"/>
        <w:jc w:val="both"/>
      </w:pPr>
      <w:r w:rsidRPr="00D74653">
        <w:t>Выготский Л.С. Педагогическая психология. М.</w:t>
      </w:r>
      <w:r w:rsidR="00F35B3C" w:rsidRPr="00D74653">
        <w:rPr>
          <w:lang w:val="en-US"/>
        </w:rPr>
        <w:t>20</w:t>
      </w:r>
      <w:r w:rsidR="00F35B3C" w:rsidRPr="00D74653">
        <w:rPr>
          <w:lang w:val="kk-KZ"/>
        </w:rPr>
        <w:t>10</w:t>
      </w:r>
    </w:p>
    <w:p w:rsidR="005637A0" w:rsidRPr="00D74653" w:rsidRDefault="00D74653">
      <w:pPr>
        <w:numPr>
          <w:ilvl w:val="0"/>
          <w:numId w:val="4"/>
        </w:numPr>
        <w:tabs>
          <w:tab w:val="left" w:pos="567"/>
        </w:tabs>
        <w:ind w:left="567"/>
        <w:jc w:val="both"/>
      </w:pPr>
      <w:r w:rsidRPr="00D74653">
        <w:t xml:space="preserve">Возрастная и педагогическая психология/Под ред. </w:t>
      </w:r>
      <w:proofErr w:type="spellStart"/>
      <w:r w:rsidRPr="00D74653">
        <w:t>А.В.Петровского</w:t>
      </w:r>
      <w:proofErr w:type="gramStart"/>
      <w:r w:rsidRPr="00D74653">
        <w:t>.М</w:t>
      </w:r>
      <w:proofErr w:type="spellEnd"/>
      <w:proofErr w:type="gramEnd"/>
      <w:r w:rsidRPr="00D74653">
        <w:t>.,</w:t>
      </w:r>
      <w:r w:rsidR="00F35B3C" w:rsidRPr="00D74653">
        <w:rPr>
          <w:lang w:val="en-US"/>
        </w:rPr>
        <w:t>20</w:t>
      </w:r>
      <w:r w:rsidR="00F35B3C" w:rsidRPr="00D74653">
        <w:rPr>
          <w:lang w:val="kk-KZ"/>
        </w:rPr>
        <w:t>10</w:t>
      </w:r>
      <w:r w:rsidRPr="00D74653">
        <w:t>.</w:t>
      </w:r>
    </w:p>
    <w:p w:rsidR="005637A0" w:rsidRPr="00D74653" w:rsidRDefault="00D74653">
      <w:pPr>
        <w:numPr>
          <w:ilvl w:val="0"/>
          <w:numId w:val="4"/>
        </w:numPr>
        <w:tabs>
          <w:tab w:val="left" w:pos="567"/>
        </w:tabs>
        <w:ind w:left="567"/>
        <w:jc w:val="both"/>
      </w:pPr>
      <w:r w:rsidRPr="00D74653">
        <w:t>Выготский Л.С. Педагогическая психология//Психолог</w:t>
      </w:r>
      <w:r w:rsidR="00F35B3C" w:rsidRPr="00D74653">
        <w:t>ия: классические труды</w:t>
      </w:r>
      <w:proofErr w:type="gramStart"/>
      <w:r w:rsidR="00F35B3C" w:rsidRPr="00D74653">
        <w:t>.-</w:t>
      </w:r>
      <w:proofErr w:type="gramEnd"/>
      <w:r w:rsidR="00F35B3C" w:rsidRPr="00D74653">
        <w:t>М., 20</w:t>
      </w:r>
      <w:r w:rsidR="00F35B3C" w:rsidRPr="00D74653">
        <w:rPr>
          <w:lang w:val="kk-KZ"/>
        </w:rPr>
        <w:t>12</w:t>
      </w:r>
      <w:r w:rsidRPr="00D74653">
        <w:t>.</w:t>
      </w:r>
    </w:p>
    <w:p w:rsidR="005637A0" w:rsidRPr="00D74653" w:rsidRDefault="00D74653">
      <w:pPr>
        <w:numPr>
          <w:ilvl w:val="0"/>
          <w:numId w:val="4"/>
        </w:numPr>
        <w:tabs>
          <w:tab w:val="left" w:pos="567"/>
        </w:tabs>
        <w:ind w:left="567"/>
        <w:jc w:val="both"/>
      </w:pPr>
      <w:r w:rsidRPr="00D74653">
        <w:t>Зимняя И.А. Педаг</w:t>
      </w:r>
      <w:r w:rsidR="00F35B3C" w:rsidRPr="00D74653">
        <w:t>огическая психология. - М., 20</w:t>
      </w:r>
      <w:r w:rsidR="00F35B3C" w:rsidRPr="00D74653">
        <w:rPr>
          <w:lang w:val="kk-KZ"/>
        </w:rPr>
        <w:t>11</w:t>
      </w:r>
      <w:r w:rsidRPr="00D74653">
        <w:t>.</w:t>
      </w:r>
    </w:p>
    <w:p w:rsidR="005637A0" w:rsidRPr="00D74653" w:rsidRDefault="00D74653">
      <w:pPr>
        <w:numPr>
          <w:ilvl w:val="0"/>
          <w:numId w:val="4"/>
        </w:numPr>
        <w:tabs>
          <w:tab w:val="left" w:pos="567"/>
        </w:tabs>
        <w:ind w:left="567"/>
        <w:jc w:val="both"/>
      </w:pPr>
      <w:proofErr w:type="spellStart"/>
      <w:r w:rsidRPr="00D74653">
        <w:t>Немов</w:t>
      </w:r>
      <w:proofErr w:type="spellEnd"/>
      <w:r w:rsidRPr="00D74653">
        <w:t xml:space="preserve"> Р.С.</w:t>
      </w:r>
      <w:r w:rsidR="00F35B3C" w:rsidRPr="00D74653">
        <w:t xml:space="preserve"> Психология: В 3-х кн. </w:t>
      </w:r>
      <w:proofErr w:type="gramStart"/>
      <w:r w:rsidR="00F35B3C" w:rsidRPr="00D74653">
        <w:t>-М</w:t>
      </w:r>
      <w:proofErr w:type="gramEnd"/>
      <w:r w:rsidR="00F35B3C" w:rsidRPr="00D74653">
        <w:t>., 20</w:t>
      </w:r>
      <w:r w:rsidR="00F35B3C" w:rsidRPr="00D74653">
        <w:rPr>
          <w:lang w:val="kk-KZ"/>
        </w:rPr>
        <w:t>11</w:t>
      </w:r>
      <w:r w:rsidRPr="00D74653">
        <w:t>. -Кн. 2, 3.</w:t>
      </w:r>
    </w:p>
    <w:p w:rsidR="005637A0" w:rsidRPr="00D74653" w:rsidRDefault="00D74653">
      <w:pPr>
        <w:numPr>
          <w:ilvl w:val="0"/>
          <w:numId w:val="4"/>
        </w:numPr>
        <w:tabs>
          <w:tab w:val="left" w:pos="567"/>
        </w:tabs>
        <w:ind w:left="567"/>
        <w:jc w:val="both"/>
      </w:pPr>
      <w:r w:rsidRPr="00D74653">
        <w:t>Талызина Н.Ф. Педагогическая психол</w:t>
      </w:r>
      <w:r w:rsidR="00F35B3C" w:rsidRPr="00D74653">
        <w:t>огия. - М., 20</w:t>
      </w:r>
      <w:r w:rsidR="00F35B3C" w:rsidRPr="00D74653">
        <w:rPr>
          <w:lang w:val="kk-KZ"/>
        </w:rPr>
        <w:t>12</w:t>
      </w:r>
      <w:r w:rsidRPr="00D74653">
        <w:t>.</w:t>
      </w:r>
    </w:p>
    <w:p w:rsidR="005637A0" w:rsidRPr="00D74653" w:rsidRDefault="00D74653">
      <w:pPr>
        <w:numPr>
          <w:ilvl w:val="0"/>
          <w:numId w:val="4"/>
        </w:numPr>
        <w:tabs>
          <w:tab w:val="left" w:pos="567"/>
        </w:tabs>
        <w:ind w:left="567"/>
        <w:jc w:val="both"/>
      </w:pPr>
      <w:r w:rsidRPr="00D74653">
        <w:t>Хрестоматия по возрастной и педагогической психологии</w:t>
      </w:r>
      <w:proofErr w:type="gramStart"/>
      <w:r w:rsidRPr="00D74653">
        <w:t>/П</w:t>
      </w:r>
      <w:proofErr w:type="gramEnd"/>
      <w:r w:rsidRPr="00D74653">
        <w:t xml:space="preserve">од ред.   И.И.Ильясова, </w:t>
      </w:r>
      <w:proofErr w:type="spellStart"/>
      <w:r w:rsidRPr="00D74653">
        <w:t>В.Я.Ляудис</w:t>
      </w:r>
      <w:proofErr w:type="spellEnd"/>
      <w:r w:rsidRPr="00D74653">
        <w:t xml:space="preserve">. - М., </w:t>
      </w:r>
      <w:r w:rsidRPr="00D74653">
        <w:rPr>
          <w:lang w:val="en-US"/>
        </w:rPr>
        <w:t>201</w:t>
      </w:r>
      <w:r w:rsidRPr="00D74653">
        <w:t>1.</w:t>
      </w:r>
    </w:p>
    <w:p w:rsidR="005637A0" w:rsidRPr="00D74653" w:rsidRDefault="00D74653">
      <w:pPr>
        <w:tabs>
          <w:tab w:val="left" w:pos="567"/>
        </w:tabs>
        <w:ind w:left="567" w:hanging="567"/>
        <w:rPr>
          <w:b/>
          <w:bCs/>
        </w:rPr>
      </w:pPr>
      <w:r>
        <w:rPr>
          <w:b/>
          <w:bCs/>
        </w:rPr>
        <w:t>Қосымша</w:t>
      </w:r>
      <w:r w:rsidRPr="00D74653">
        <w:rPr>
          <w:b/>
          <w:bCs/>
        </w:rPr>
        <w:t>:</w:t>
      </w:r>
    </w:p>
    <w:p w:rsidR="005637A0" w:rsidRPr="00D74653" w:rsidRDefault="00D74653">
      <w:pPr>
        <w:numPr>
          <w:ilvl w:val="0"/>
          <w:numId w:val="5"/>
        </w:numPr>
        <w:tabs>
          <w:tab w:val="left" w:pos="567"/>
        </w:tabs>
        <w:ind w:left="567"/>
        <w:jc w:val="both"/>
        <w:rPr>
          <w:color w:val="000000"/>
          <w:w w:val="109"/>
        </w:rPr>
      </w:pPr>
      <w:proofErr w:type="spellStart"/>
      <w:r w:rsidRPr="00D74653">
        <w:rPr>
          <w:color w:val="000000"/>
          <w:w w:val="109"/>
        </w:rPr>
        <w:t>Асмолов</w:t>
      </w:r>
      <w:proofErr w:type="spellEnd"/>
      <w:r w:rsidRPr="00D74653">
        <w:rPr>
          <w:color w:val="000000"/>
          <w:w w:val="109"/>
        </w:rPr>
        <w:t xml:space="preserve"> А.Г. Психология личн</w:t>
      </w:r>
      <w:r w:rsidR="00F35B3C" w:rsidRPr="00D74653">
        <w:rPr>
          <w:color w:val="000000"/>
          <w:w w:val="109"/>
        </w:rPr>
        <w:t xml:space="preserve">ости. М.: Изд-во </w:t>
      </w:r>
      <w:proofErr w:type="spellStart"/>
      <w:r w:rsidR="00F35B3C" w:rsidRPr="00D74653">
        <w:rPr>
          <w:color w:val="000000"/>
          <w:w w:val="109"/>
        </w:rPr>
        <w:t>Моск</w:t>
      </w:r>
      <w:proofErr w:type="spellEnd"/>
      <w:r w:rsidR="00F35B3C" w:rsidRPr="00D74653">
        <w:rPr>
          <w:color w:val="000000"/>
          <w:w w:val="109"/>
        </w:rPr>
        <w:t xml:space="preserve"> ун-та,</w:t>
      </w:r>
      <w:r w:rsidR="00F35B3C" w:rsidRPr="00D74653">
        <w:rPr>
          <w:color w:val="000000"/>
          <w:w w:val="109"/>
          <w:lang w:val="kk-KZ"/>
        </w:rPr>
        <w:t>2009</w:t>
      </w:r>
      <w:r w:rsidRPr="00D74653">
        <w:rPr>
          <w:color w:val="000000"/>
          <w:w w:val="109"/>
        </w:rPr>
        <w:t>,376с.</w:t>
      </w:r>
    </w:p>
    <w:p w:rsidR="005637A0" w:rsidRPr="00D74653" w:rsidRDefault="00D74653">
      <w:pPr>
        <w:numPr>
          <w:ilvl w:val="0"/>
          <w:numId w:val="5"/>
        </w:numPr>
        <w:tabs>
          <w:tab w:val="left" w:pos="567"/>
        </w:tabs>
        <w:ind w:left="567"/>
        <w:jc w:val="both"/>
        <w:rPr>
          <w:color w:val="000000"/>
          <w:w w:val="109"/>
        </w:rPr>
      </w:pPr>
      <w:proofErr w:type="spellStart"/>
      <w:r w:rsidRPr="00D74653">
        <w:rPr>
          <w:color w:val="000000"/>
          <w:w w:val="109"/>
        </w:rPr>
        <w:t>Бодалев</w:t>
      </w:r>
      <w:proofErr w:type="spellEnd"/>
      <w:r w:rsidRPr="00D74653">
        <w:rPr>
          <w:color w:val="000000"/>
          <w:w w:val="109"/>
        </w:rPr>
        <w:t xml:space="preserve"> А. А. Личность и общение: Избранные тру</w:t>
      </w:r>
      <w:r w:rsidR="00F35B3C" w:rsidRPr="00D74653">
        <w:rPr>
          <w:color w:val="000000"/>
          <w:w w:val="109"/>
        </w:rPr>
        <w:t xml:space="preserve">ды. Педагогика, </w:t>
      </w:r>
      <w:r w:rsidR="00F35B3C" w:rsidRPr="00D74653">
        <w:rPr>
          <w:color w:val="000000"/>
          <w:w w:val="109"/>
          <w:lang w:val="kk-KZ"/>
        </w:rPr>
        <w:t>2010</w:t>
      </w:r>
      <w:r w:rsidRPr="00D74653">
        <w:rPr>
          <w:color w:val="000000"/>
          <w:w w:val="109"/>
        </w:rPr>
        <w:t>,271с.</w:t>
      </w:r>
    </w:p>
    <w:p w:rsidR="005637A0" w:rsidRPr="00D74653" w:rsidRDefault="00D74653">
      <w:pPr>
        <w:numPr>
          <w:ilvl w:val="0"/>
          <w:numId w:val="5"/>
        </w:numPr>
        <w:tabs>
          <w:tab w:val="left" w:pos="567"/>
        </w:tabs>
        <w:ind w:left="567"/>
        <w:jc w:val="both"/>
        <w:rPr>
          <w:color w:val="000000"/>
          <w:w w:val="101"/>
        </w:rPr>
      </w:pPr>
      <w:r w:rsidRPr="00D74653">
        <w:rPr>
          <w:color w:val="000000"/>
          <w:w w:val="101"/>
        </w:rPr>
        <w:t>Леонтьев А.Н. Проблемы развития психи</w:t>
      </w:r>
      <w:r w:rsidR="00F35B3C" w:rsidRPr="00D74653">
        <w:rPr>
          <w:color w:val="000000"/>
          <w:w w:val="101"/>
        </w:rPr>
        <w:t xml:space="preserve">ки. М.: Изд-во </w:t>
      </w:r>
      <w:proofErr w:type="spellStart"/>
      <w:r w:rsidR="00F35B3C" w:rsidRPr="00D74653">
        <w:rPr>
          <w:color w:val="000000"/>
          <w:w w:val="101"/>
        </w:rPr>
        <w:t>Моск</w:t>
      </w:r>
      <w:proofErr w:type="spellEnd"/>
      <w:r w:rsidR="00F35B3C" w:rsidRPr="00D74653">
        <w:rPr>
          <w:color w:val="000000"/>
          <w:w w:val="101"/>
        </w:rPr>
        <w:t xml:space="preserve">. ун-та. </w:t>
      </w:r>
      <w:r w:rsidR="00F35B3C" w:rsidRPr="00D74653">
        <w:rPr>
          <w:color w:val="000000"/>
          <w:w w:val="101"/>
          <w:lang w:val="kk-KZ"/>
        </w:rPr>
        <w:t>2009</w:t>
      </w:r>
      <w:r w:rsidRPr="00D74653">
        <w:rPr>
          <w:color w:val="000000"/>
          <w:w w:val="101"/>
        </w:rPr>
        <w:t>.</w:t>
      </w:r>
    </w:p>
    <w:p w:rsidR="005637A0" w:rsidRPr="00D74653" w:rsidRDefault="00D74653">
      <w:pPr>
        <w:numPr>
          <w:ilvl w:val="0"/>
          <w:numId w:val="5"/>
        </w:numPr>
        <w:tabs>
          <w:tab w:val="left" w:pos="567"/>
        </w:tabs>
        <w:ind w:left="567"/>
        <w:jc w:val="both"/>
      </w:pPr>
      <w:r w:rsidRPr="00D74653">
        <w:t>Рубинштейн С.Л. Проблемы общей п</w:t>
      </w:r>
      <w:r w:rsidR="00F35B3C" w:rsidRPr="00D74653">
        <w:t xml:space="preserve">сихологии. М.: Педагогика, </w:t>
      </w:r>
      <w:r w:rsidR="00F35B3C" w:rsidRPr="00D74653">
        <w:rPr>
          <w:lang w:val="kk-KZ"/>
        </w:rPr>
        <w:t>2010</w:t>
      </w:r>
    </w:p>
    <w:p w:rsidR="005637A0" w:rsidRPr="00D74653" w:rsidRDefault="00D74653">
      <w:pPr>
        <w:numPr>
          <w:ilvl w:val="0"/>
          <w:numId w:val="5"/>
        </w:numPr>
        <w:tabs>
          <w:tab w:val="left" w:pos="567"/>
        </w:tabs>
        <w:ind w:left="567"/>
        <w:jc w:val="both"/>
      </w:pPr>
      <w:r w:rsidRPr="00D74653">
        <w:t xml:space="preserve">Краткий психологический словарь /Под ред. А.В. Петровского, М.Г. </w:t>
      </w:r>
      <w:proofErr w:type="spellStart"/>
      <w:r w:rsidRPr="00D74653">
        <w:t>Ярошевского</w:t>
      </w:r>
      <w:proofErr w:type="spellEnd"/>
      <w:r w:rsidRPr="00D74653">
        <w:t>) Р</w:t>
      </w:r>
      <w:r w:rsidR="00F35B3C" w:rsidRPr="00D74653">
        <w:t xml:space="preserve">остов </w:t>
      </w:r>
      <w:proofErr w:type="gramStart"/>
      <w:r w:rsidR="00F35B3C" w:rsidRPr="00D74653">
        <w:t>-н</w:t>
      </w:r>
      <w:proofErr w:type="gramEnd"/>
      <w:r w:rsidR="00F35B3C" w:rsidRPr="00D74653">
        <w:t xml:space="preserve">а- Дону: “Феникс”, </w:t>
      </w:r>
      <w:r w:rsidR="00F35B3C" w:rsidRPr="00D74653">
        <w:rPr>
          <w:lang w:val="kk-KZ"/>
        </w:rPr>
        <w:t>2010</w:t>
      </w:r>
    </w:p>
    <w:p w:rsidR="00455291" w:rsidRPr="00D74653" w:rsidRDefault="00455291" w:rsidP="00455291">
      <w:pPr>
        <w:tabs>
          <w:tab w:val="left" w:pos="567"/>
        </w:tabs>
        <w:jc w:val="both"/>
        <w:rPr>
          <w:lang w:val="kk-KZ"/>
        </w:rPr>
      </w:pPr>
    </w:p>
    <w:p w:rsidR="00455291" w:rsidRDefault="00455291" w:rsidP="00455291">
      <w:pPr>
        <w:tabs>
          <w:tab w:val="left" w:pos="567"/>
        </w:tabs>
        <w:jc w:val="both"/>
        <w:rPr>
          <w:sz w:val="20"/>
          <w:szCs w:val="20"/>
          <w:lang w:val="kk-KZ"/>
        </w:rPr>
      </w:pPr>
    </w:p>
    <w:p w:rsidR="00455291" w:rsidRDefault="00455291" w:rsidP="00455291">
      <w:pPr>
        <w:tabs>
          <w:tab w:val="left" w:pos="567"/>
        </w:tabs>
        <w:jc w:val="both"/>
        <w:rPr>
          <w:sz w:val="20"/>
          <w:szCs w:val="20"/>
          <w:lang w:val="kk-KZ"/>
        </w:rPr>
      </w:pPr>
    </w:p>
    <w:p w:rsidR="00455291" w:rsidRDefault="00455291" w:rsidP="00455291">
      <w:pPr>
        <w:tabs>
          <w:tab w:val="left" w:pos="567"/>
        </w:tabs>
        <w:jc w:val="both"/>
        <w:rPr>
          <w:sz w:val="20"/>
          <w:szCs w:val="20"/>
          <w:lang w:val="kk-KZ"/>
        </w:rPr>
      </w:pPr>
    </w:p>
    <w:p w:rsidR="000D3FAB" w:rsidRDefault="000D3FAB" w:rsidP="000D3FAB">
      <w:pPr>
        <w:jc w:val="center"/>
        <w:rPr>
          <w:b/>
          <w:lang w:val="kk-KZ"/>
        </w:rPr>
      </w:pPr>
      <w:r>
        <w:rPr>
          <w:b/>
          <w:lang w:val="kk-KZ"/>
        </w:rPr>
        <w:t>ПӘННІҢ АКАДЕМИЯЛЫҚ САЯСАТЫ</w:t>
      </w:r>
    </w:p>
    <w:p w:rsidR="000D3FAB" w:rsidRDefault="000D3FAB" w:rsidP="000D3FAB">
      <w:pPr>
        <w:jc w:val="center"/>
        <w:rPr>
          <w:b/>
          <w:lang w:val="kk-KZ"/>
        </w:rPr>
      </w:pPr>
    </w:p>
    <w:p w:rsidR="000D3FAB" w:rsidRPr="0036440D" w:rsidRDefault="000D3FAB" w:rsidP="000D3FAB">
      <w:pPr>
        <w:pStyle w:val="22"/>
        <w:spacing w:after="0" w:line="240" w:lineRule="auto"/>
        <w:ind w:firstLine="426"/>
        <w:jc w:val="both"/>
        <w:rPr>
          <w:lang w:val="kk-KZ"/>
        </w:rPr>
      </w:pPr>
      <w:r w:rsidRPr="0036440D">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0D3FAB" w:rsidRPr="0036440D" w:rsidRDefault="000D3FAB" w:rsidP="000D3FAB">
      <w:pPr>
        <w:pStyle w:val="22"/>
        <w:spacing w:after="0" w:line="240" w:lineRule="auto"/>
        <w:ind w:firstLine="426"/>
        <w:jc w:val="both"/>
        <w:rPr>
          <w:lang w:val="kk-KZ"/>
        </w:rPr>
      </w:pPr>
      <w:r w:rsidRPr="0036440D">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D3FAB" w:rsidRPr="0036440D" w:rsidRDefault="000D3FAB" w:rsidP="000D3FAB">
      <w:pPr>
        <w:pStyle w:val="22"/>
        <w:spacing w:after="0" w:line="240" w:lineRule="auto"/>
        <w:ind w:firstLine="426"/>
        <w:jc w:val="both"/>
        <w:rPr>
          <w:lang w:val="kk-KZ"/>
        </w:rPr>
      </w:pPr>
      <w:r w:rsidRPr="0036440D">
        <w:rPr>
          <w:lang w:val="kk-KZ"/>
        </w:rPr>
        <w:t xml:space="preserve">Бағалау кезінде студенттердің сабақтағы белсенділігі мен сабаққа қатысуы ескеріледі.  </w:t>
      </w:r>
    </w:p>
    <w:p w:rsidR="000D3FAB" w:rsidRPr="0036440D" w:rsidRDefault="000D3FAB" w:rsidP="000D3FAB">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D3FAB" w:rsidRPr="0036440D" w:rsidRDefault="000D3FAB" w:rsidP="000D3FAB">
      <w:pPr>
        <w:ind w:firstLine="567"/>
        <w:jc w:val="both"/>
        <w:rPr>
          <w:lang w:val="kk-KZ"/>
        </w:rPr>
      </w:pPr>
      <w:r w:rsidRPr="0036440D">
        <w:rPr>
          <w:lang w:val="kk-KZ"/>
        </w:rPr>
        <w:lastRenderedPageBreak/>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0D3FAB" w:rsidRPr="00B56562" w:rsidTr="00ED28F9">
        <w:trPr>
          <w:trHeight w:val="553"/>
        </w:trPr>
        <w:tc>
          <w:tcPr>
            <w:tcW w:w="1043" w:type="pct"/>
            <w:tcMar>
              <w:top w:w="0" w:type="dxa"/>
              <w:left w:w="108" w:type="dxa"/>
              <w:bottom w:w="0" w:type="dxa"/>
              <w:right w:w="108" w:type="dxa"/>
            </w:tcMar>
            <w:vAlign w:val="center"/>
          </w:tcPr>
          <w:p w:rsidR="000D3FAB" w:rsidRPr="00B56562" w:rsidRDefault="000D3FAB" w:rsidP="00ED28F9">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0D3FAB" w:rsidRPr="00B56562" w:rsidRDefault="000D3FAB" w:rsidP="00ED28F9">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0D3FAB" w:rsidRPr="00B56562" w:rsidRDefault="000D3FAB" w:rsidP="00ED28F9">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0D3FAB" w:rsidRPr="00B56562" w:rsidRDefault="000D3FAB" w:rsidP="00ED28F9">
            <w:pPr>
              <w:jc w:val="center"/>
              <w:rPr>
                <w:b/>
                <w:sz w:val="20"/>
                <w:szCs w:val="20"/>
                <w:lang w:val="kk-KZ"/>
              </w:rPr>
            </w:pPr>
            <w:r w:rsidRPr="00B56562">
              <w:rPr>
                <w:sz w:val="20"/>
                <w:szCs w:val="20"/>
                <w:lang w:val="kk-KZ"/>
              </w:rPr>
              <w:t>Дәстүрлі жүйе бойынша бағалау</w:t>
            </w:r>
          </w:p>
        </w:tc>
      </w:tr>
      <w:tr w:rsidR="000D3FAB" w:rsidRPr="00B56562" w:rsidTr="00ED28F9">
        <w:trPr>
          <w:cantSplit/>
          <w:trHeight w:val="361"/>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А</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4,0</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95-100</w:t>
            </w:r>
          </w:p>
        </w:tc>
        <w:tc>
          <w:tcPr>
            <w:tcW w:w="2110" w:type="pct"/>
            <w:vMerge w:val="restar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Өте жақсы</w:t>
            </w: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А-</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3,67</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90-94</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В+</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3,33</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85-89</w:t>
            </w:r>
          </w:p>
        </w:tc>
        <w:tc>
          <w:tcPr>
            <w:tcW w:w="2110" w:type="pct"/>
            <w:vMerge w:val="restar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 xml:space="preserve">Жақсы </w:t>
            </w: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В</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3,0</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80-84</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cantSplit/>
          <w:trHeight w:val="361"/>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В-</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2,67</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75-79</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С+</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2,33</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70-74</w:t>
            </w:r>
          </w:p>
        </w:tc>
        <w:tc>
          <w:tcPr>
            <w:tcW w:w="2110" w:type="pct"/>
            <w:vMerge w:val="restar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 xml:space="preserve">Қанағаттанарлық </w:t>
            </w: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С</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2,0</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65-69</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cantSplit/>
          <w:trHeight w:val="361"/>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С-</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1,67</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60-64</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D+</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1,33</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55-59</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cantSplit/>
          <w:trHeight w:val="350"/>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D-</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1,0</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50-54</w:t>
            </w:r>
          </w:p>
        </w:tc>
        <w:tc>
          <w:tcPr>
            <w:tcW w:w="2110" w:type="pct"/>
            <w:vMerge/>
            <w:vAlign w:val="center"/>
          </w:tcPr>
          <w:p w:rsidR="000D3FAB" w:rsidRPr="00B56562" w:rsidRDefault="000D3FAB" w:rsidP="00ED28F9">
            <w:pPr>
              <w:jc w:val="center"/>
              <w:rPr>
                <w:sz w:val="20"/>
                <w:szCs w:val="20"/>
                <w:lang w:val="kk-KZ"/>
              </w:rPr>
            </w:pPr>
          </w:p>
        </w:tc>
      </w:tr>
      <w:tr w:rsidR="000D3FAB" w:rsidRPr="00B56562" w:rsidTr="00ED28F9">
        <w:trPr>
          <w:trHeight w:val="361"/>
        </w:trPr>
        <w:tc>
          <w:tcPr>
            <w:tcW w:w="1043"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F</w:t>
            </w:r>
          </w:p>
        </w:tc>
        <w:tc>
          <w:tcPr>
            <w:tcW w:w="986"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0</w:t>
            </w:r>
          </w:p>
        </w:tc>
        <w:tc>
          <w:tcPr>
            <w:tcW w:w="861"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rStyle w:val="s00"/>
                <w:rFonts w:eastAsia="Batang"/>
              </w:rPr>
              <w:t>0-49</w:t>
            </w: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 xml:space="preserve">Қанақаттанарлықсыз </w:t>
            </w:r>
          </w:p>
        </w:tc>
      </w:tr>
      <w:tr w:rsidR="000D3FAB" w:rsidRPr="00D005E6" w:rsidTr="00ED28F9">
        <w:trPr>
          <w:trHeight w:val="355"/>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 xml:space="preserve">I </w:t>
            </w:r>
          </w:p>
          <w:p w:rsidR="000D3FAB" w:rsidRPr="00B56562" w:rsidRDefault="000D3FAB" w:rsidP="00ED28F9">
            <w:pPr>
              <w:pStyle w:val="2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Пән аяқталмаған</w:t>
            </w:r>
          </w:p>
          <w:p w:rsidR="000D3FAB" w:rsidRPr="00B56562" w:rsidRDefault="000D3FAB" w:rsidP="00ED28F9">
            <w:pPr>
              <w:pStyle w:val="22"/>
              <w:spacing w:after="0" w:line="240" w:lineRule="auto"/>
              <w:jc w:val="center"/>
              <w:rPr>
                <w:i/>
                <w:lang w:val="kk-KZ"/>
              </w:rPr>
            </w:pPr>
            <w:r w:rsidRPr="00B56562">
              <w:rPr>
                <w:i/>
                <w:lang w:val="kk-KZ"/>
              </w:rPr>
              <w:t>(GPA  есептеу кезінде есептелінбейді)</w:t>
            </w:r>
          </w:p>
        </w:tc>
      </w:tr>
      <w:tr w:rsidR="000D3FAB" w:rsidRPr="00D005E6" w:rsidTr="00ED28F9">
        <w:trPr>
          <w:trHeight w:val="339"/>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P</w:t>
            </w:r>
          </w:p>
          <w:p w:rsidR="000D3FAB" w:rsidRPr="00B56562" w:rsidRDefault="000D3FAB" w:rsidP="00ED28F9">
            <w:pPr>
              <w:pStyle w:val="2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b/>
                <w:lang w:val="kk-KZ"/>
              </w:rPr>
            </w:pPr>
            <w:r w:rsidRPr="00B56562">
              <w:rPr>
                <w:b/>
                <w:lang w:val="kk-KZ"/>
              </w:rPr>
              <w:t>-</w:t>
            </w:r>
          </w:p>
          <w:p w:rsidR="000D3FAB" w:rsidRPr="00B56562" w:rsidRDefault="000D3FAB" w:rsidP="00ED28F9">
            <w:pPr>
              <w:pStyle w:val="22"/>
              <w:spacing w:after="0" w:line="240" w:lineRule="auto"/>
              <w:jc w:val="center"/>
              <w:rPr>
                <w:b/>
                <w:lang w:val="kk-KZ"/>
              </w:rPr>
            </w:pP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«Есептелінді»</w:t>
            </w:r>
          </w:p>
          <w:p w:rsidR="000D3FAB" w:rsidRPr="00B56562" w:rsidRDefault="000D3FAB" w:rsidP="00ED28F9">
            <w:pPr>
              <w:pStyle w:val="22"/>
              <w:spacing w:after="0" w:line="240" w:lineRule="auto"/>
              <w:jc w:val="center"/>
              <w:rPr>
                <w:i/>
                <w:lang w:val="kk-KZ"/>
              </w:rPr>
            </w:pPr>
            <w:r w:rsidRPr="00B56562">
              <w:rPr>
                <w:i/>
                <w:lang w:val="kk-KZ"/>
              </w:rPr>
              <w:t>(GPA  есептеу кезінде есептелінбейді)</w:t>
            </w:r>
          </w:p>
        </w:tc>
      </w:tr>
      <w:tr w:rsidR="000D3FAB" w:rsidRPr="00D005E6" w:rsidTr="00ED28F9">
        <w:trPr>
          <w:trHeight w:val="350"/>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 xml:space="preserve">NP </w:t>
            </w:r>
          </w:p>
          <w:p w:rsidR="000D3FAB" w:rsidRPr="00B56562" w:rsidRDefault="000D3FAB" w:rsidP="00ED28F9">
            <w:pPr>
              <w:pStyle w:val="2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b/>
                <w:lang w:val="kk-KZ"/>
              </w:rPr>
            </w:pPr>
            <w:r w:rsidRPr="00B56562">
              <w:rPr>
                <w:b/>
                <w:lang w:val="kk-KZ"/>
              </w:rPr>
              <w:t>-</w:t>
            </w:r>
          </w:p>
          <w:p w:rsidR="000D3FAB" w:rsidRPr="00B56562" w:rsidRDefault="000D3FAB" w:rsidP="00ED28F9">
            <w:pPr>
              <w:pStyle w:val="22"/>
              <w:spacing w:after="0" w:line="240" w:lineRule="auto"/>
              <w:jc w:val="center"/>
              <w:rPr>
                <w:b/>
                <w:lang w:val="kk-KZ"/>
              </w:rPr>
            </w:pP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 Есептелінбейді»</w:t>
            </w:r>
          </w:p>
          <w:p w:rsidR="000D3FAB" w:rsidRPr="00B56562" w:rsidRDefault="000D3FAB" w:rsidP="00ED28F9">
            <w:pPr>
              <w:pStyle w:val="22"/>
              <w:spacing w:after="0" w:line="240" w:lineRule="auto"/>
              <w:jc w:val="center"/>
              <w:rPr>
                <w:i/>
                <w:lang w:val="kk-KZ"/>
              </w:rPr>
            </w:pPr>
            <w:r w:rsidRPr="00B56562">
              <w:rPr>
                <w:i/>
                <w:lang w:val="kk-KZ"/>
              </w:rPr>
              <w:t>(GPA  есептеу кезінде есептелінбейді)</w:t>
            </w:r>
          </w:p>
        </w:tc>
      </w:tr>
      <w:tr w:rsidR="000D3FAB" w:rsidRPr="00D005E6" w:rsidTr="00ED28F9">
        <w:trPr>
          <w:trHeight w:val="339"/>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 xml:space="preserve">W </w:t>
            </w:r>
          </w:p>
          <w:p w:rsidR="000D3FAB" w:rsidRPr="00B56562" w:rsidRDefault="000D3FAB" w:rsidP="00ED28F9">
            <w:pPr>
              <w:pStyle w:val="2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«Пәннен бас тарту»</w:t>
            </w:r>
          </w:p>
          <w:p w:rsidR="000D3FAB" w:rsidRPr="00B56562" w:rsidRDefault="000D3FAB" w:rsidP="00ED28F9">
            <w:pPr>
              <w:pStyle w:val="22"/>
              <w:spacing w:after="0" w:line="240" w:lineRule="auto"/>
              <w:jc w:val="center"/>
              <w:rPr>
                <w:i/>
                <w:lang w:val="kk-KZ"/>
              </w:rPr>
            </w:pPr>
            <w:r w:rsidRPr="00B56562">
              <w:rPr>
                <w:i/>
                <w:lang w:val="kk-KZ"/>
              </w:rPr>
              <w:t>(GPA  есептеу кезінде есептелінбейді)</w:t>
            </w:r>
          </w:p>
        </w:tc>
      </w:tr>
      <w:tr w:rsidR="000D3FAB" w:rsidRPr="00B56562" w:rsidTr="00ED28F9">
        <w:trPr>
          <w:trHeight w:val="508"/>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spacing w:val="-6"/>
                <w:lang w:val="kk-KZ"/>
              </w:rPr>
            </w:pPr>
            <w:r w:rsidRPr="00B56562">
              <w:rPr>
                <w:spacing w:val="-6"/>
                <w:lang w:val="kk-KZ"/>
              </w:rPr>
              <w:t xml:space="preserve">AW </w:t>
            </w:r>
          </w:p>
          <w:p w:rsidR="000D3FAB" w:rsidRPr="00B56562" w:rsidRDefault="000D3FAB" w:rsidP="00ED28F9">
            <w:pPr>
              <w:pStyle w:val="2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Пәннен академиялық себеп бойынша алып тастау</w:t>
            </w:r>
          </w:p>
          <w:p w:rsidR="000D3FAB" w:rsidRPr="00B56562" w:rsidRDefault="000D3FAB" w:rsidP="00ED28F9">
            <w:pPr>
              <w:pStyle w:val="22"/>
              <w:spacing w:after="0" w:line="240" w:lineRule="auto"/>
              <w:jc w:val="center"/>
              <w:rPr>
                <w:i/>
                <w:lang w:val="kk-KZ"/>
              </w:rPr>
            </w:pPr>
            <w:r w:rsidRPr="00B56562">
              <w:rPr>
                <w:i/>
                <w:lang w:val="kk-KZ"/>
              </w:rPr>
              <w:t>(GPA  есептеу кезінде есептелінбейді)</w:t>
            </w:r>
          </w:p>
        </w:tc>
      </w:tr>
      <w:tr w:rsidR="000D3FAB" w:rsidRPr="00D005E6" w:rsidTr="00ED28F9">
        <w:trPr>
          <w:trHeight w:val="350"/>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 xml:space="preserve">AU </w:t>
            </w:r>
          </w:p>
          <w:p w:rsidR="000D3FAB" w:rsidRPr="00B56562" w:rsidRDefault="000D3FAB" w:rsidP="00ED28F9">
            <w:pPr>
              <w:pStyle w:val="2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D3FAB" w:rsidRPr="00B56562" w:rsidRDefault="000D3FAB" w:rsidP="00ED28F9">
            <w:pPr>
              <w:jc w:val="center"/>
              <w:rPr>
                <w:sz w:val="20"/>
                <w:szCs w:val="20"/>
                <w:lang w:val="kk-KZ"/>
              </w:rPr>
            </w:pPr>
            <w:r w:rsidRPr="00B56562">
              <w:rPr>
                <w:sz w:val="20"/>
                <w:szCs w:val="20"/>
                <w:lang w:val="kk-KZ"/>
              </w:rPr>
              <w:t>« Пән тыңдалды»</w:t>
            </w:r>
          </w:p>
          <w:p w:rsidR="000D3FAB" w:rsidRPr="00B56562" w:rsidRDefault="000D3FAB" w:rsidP="00ED28F9">
            <w:pPr>
              <w:pStyle w:val="22"/>
              <w:spacing w:after="0" w:line="240" w:lineRule="auto"/>
              <w:jc w:val="center"/>
              <w:rPr>
                <w:i/>
                <w:lang w:val="kk-KZ"/>
              </w:rPr>
            </w:pPr>
            <w:r w:rsidRPr="00B56562">
              <w:rPr>
                <w:i/>
                <w:lang w:val="kk-KZ"/>
              </w:rPr>
              <w:t>(GPA  есептеу кезінде есептелінбейді)</w:t>
            </w:r>
          </w:p>
        </w:tc>
      </w:tr>
      <w:tr w:rsidR="000D3FAB" w:rsidRPr="00B56562" w:rsidTr="00ED28F9">
        <w:trPr>
          <w:trHeight w:val="350"/>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30-60</w:t>
            </w:r>
          </w:p>
          <w:p w:rsidR="000D3FAB" w:rsidRPr="00B56562" w:rsidRDefault="000D3FAB" w:rsidP="00ED28F9">
            <w:pPr>
              <w:pStyle w:val="2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Аттестатталған</w:t>
            </w:r>
          </w:p>
          <w:p w:rsidR="000D3FAB" w:rsidRPr="00B56562" w:rsidRDefault="000D3FAB" w:rsidP="00ED28F9">
            <w:pPr>
              <w:pStyle w:val="22"/>
              <w:spacing w:after="0" w:line="240" w:lineRule="auto"/>
              <w:rPr>
                <w:lang w:val="kk-KZ"/>
              </w:rPr>
            </w:pPr>
          </w:p>
        </w:tc>
      </w:tr>
      <w:tr w:rsidR="000D3FAB" w:rsidRPr="00B56562" w:rsidTr="00ED28F9">
        <w:trPr>
          <w:trHeight w:val="350"/>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0-29</w:t>
            </w:r>
          </w:p>
          <w:p w:rsidR="000D3FAB" w:rsidRPr="00B56562" w:rsidRDefault="000D3FAB" w:rsidP="00ED28F9">
            <w:pPr>
              <w:pStyle w:val="2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Аттестатталмаған</w:t>
            </w:r>
          </w:p>
          <w:p w:rsidR="000D3FAB" w:rsidRPr="00B56562" w:rsidRDefault="000D3FAB" w:rsidP="00ED28F9">
            <w:pPr>
              <w:pStyle w:val="22"/>
              <w:spacing w:after="0" w:line="240" w:lineRule="auto"/>
              <w:jc w:val="center"/>
              <w:rPr>
                <w:lang w:val="kk-KZ"/>
              </w:rPr>
            </w:pPr>
          </w:p>
        </w:tc>
      </w:tr>
      <w:tr w:rsidR="000D3FAB" w:rsidRPr="00B56562" w:rsidTr="00ED28F9">
        <w:trPr>
          <w:trHeight w:val="350"/>
        </w:trPr>
        <w:tc>
          <w:tcPr>
            <w:tcW w:w="1043"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D3FAB" w:rsidRPr="00B56562" w:rsidRDefault="000D3FAB" w:rsidP="00ED28F9">
            <w:pPr>
              <w:pStyle w:val="2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D3FAB" w:rsidRPr="00B56562" w:rsidRDefault="000D3FAB" w:rsidP="00ED28F9">
            <w:pPr>
              <w:pStyle w:val="a9"/>
              <w:jc w:val="center"/>
              <w:rPr>
                <w:lang w:val="kk-KZ"/>
              </w:rPr>
            </w:pPr>
            <w:r w:rsidRPr="00B56562">
              <w:rPr>
                <w:lang w:val="kk-KZ"/>
              </w:rPr>
              <w:t>Пәнді қайта оқу</w:t>
            </w:r>
          </w:p>
        </w:tc>
      </w:tr>
    </w:tbl>
    <w:p w:rsidR="000D3FAB" w:rsidRPr="00A477CD" w:rsidRDefault="000D3FAB" w:rsidP="000D3FAB"/>
    <w:p w:rsidR="000D3FAB" w:rsidRPr="00153119" w:rsidRDefault="000D3FAB" w:rsidP="000D3FAB">
      <w:pPr>
        <w:rPr>
          <w:bCs/>
          <w:iCs/>
          <w:lang w:val="kk-KZ"/>
        </w:rPr>
      </w:pPr>
      <w:r w:rsidRPr="00153119">
        <w:rPr>
          <w:lang w:val="kk-KZ" w:eastAsia="ko-KR"/>
        </w:rPr>
        <w:t>Кафедра мәжілісінде қарастырылды</w:t>
      </w:r>
    </w:p>
    <w:p w:rsidR="000D3FAB" w:rsidRPr="00A477CD" w:rsidRDefault="000D3FAB" w:rsidP="000D3FAB">
      <w:pPr>
        <w:rPr>
          <w:bCs/>
          <w:i/>
          <w:iCs/>
          <w:lang w:val="kk-KZ"/>
        </w:rPr>
      </w:pPr>
      <w:r>
        <w:rPr>
          <w:i/>
          <w:lang w:val="kk-KZ" w:eastAsia="ko-KR"/>
        </w:rPr>
        <w:t xml:space="preserve">№    хаттама «_09__»  маусым </w:t>
      </w:r>
      <w:r w:rsidRPr="00A477CD">
        <w:rPr>
          <w:i/>
          <w:lang w:val="kk-KZ" w:eastAsia="ko-KR"/>
        </w:rPr>
        <w:t>20</w:t>
      </w:r>
      <w:r>
        <w:rPr>
          <w:i/>
          <w:lang w:val="kk-KZ" w:eastAsia="ko-KR"/>
        </w:rPr>
        <w:t xml:space="preserve">15 </w:t>
      </w:r>
      <w:r w:rsidRPr="00A477CD">
        <w:rPr>
          <w:i/>
          <w:lang w:val="kk-KZ" w:eastAsia="ko-KR"/>
        </w:rPr>
        <w:t xml:space="preserve"> ж.</w:t>
      </w:r>
    </w:p>
    <w:p w:rsidR="000D3FAB" w:rsidRDefault="000D3FAB" w:rsidP="000D3FAB">
      <w:pPr>
        <w:autoSpaceDE w:val="0"/>
        <w:autoSpaceDN w:val="0"/>
        <w:rPr>
          <w:b/>
          <w:lang w:val="kk-KZ" w:eastAsia="ko-KR"/>
        </w:rPr>
      </w:pPr>
    </w:p>
    <w:p w:rsidR="000D3FAB" w:rsidRPr="00F07EEC" w:rsidRDefault="000D3FAB" w:rsidP="000D3FAB">
      <w:pPr>
        <w:autoSpaceDE w:val="0"/>
        <w:autoSpaceDN w:val="0"/>
        <w:rPr>
          <w:b/>
        </w:rPr>
      </w:pPr>
      <w:r w:rsidRPr="00A477CD">
        <w:rPr>
          <w:b/>
          <w:lang w:val="kk-KZ" w:eastAsia="ko-KR"/>
        </w:rPr>
        <w:t>Кафедра меңгерушісі</w:t>
      </w:r>
      <w:r>
        <w:rPr>
          <w:b/>
          <w:lang w:val="kk-KZ"/>
        </w:rPr>
        <w:t xml:space="preserve"> пед.ғ.д., профессор                          Булатбаева А.А.</w:t>
      </w:r>
    </w:p>
    <w:p w:rsidR="000D3FAB" w:rsidRDefault="000D3FAB" w:rsidP="000D3FAB">
      <w:pPr>
        <w:autoSpaceDE w:val="0"/>
        <w:autoSpaceDN w:val="0"/>
        <w:rPr>
          <w:b/>
          <w:lang w:val="kk-KZ"/>
        </w:rPr>
      </w:pPr>
    </w:p>
    <w:p w:rsidR="000D3FAB" w:rsidRDefault="000D3FAB" w:rsidP="000D3FAB">
      <w:pPr>
        <w:autoSpaceDE w:val="0"/>
        <w:autoSpaceDN w:val="0"/>
        <w:rPr>
          <w:b/>
          <w:lang w:val="kk-KZ"/>
        </w:rPr>
      </w:pPr>
    </w:p>
    <w:p w:rsidR="000D3FAB" w:rsidRPr="00A477CD" w:rsidRDefault="000D3FAB" w:rsidP="000D3FAB">
      <w:pPr>
        <w:autoSpaceDE w:val="0"/>
        <w:autoSpaceDN w:val="0"/>
        <w:rPr>
          <w:b/>
          <w:lang w:val="kk-KZ"/>
        </w:rPr>
      </w:pPr>
      <w:r>
        <w:rPr>
          <w:b/>
          <w:lang w:val="kk-KZ"/>
        </w:rPr>
        <w:t>Оқытушы                                                                                Лиясова А.А.</w:t>
      </w:r>
    </w:p>
    <w:p w:rsidR="000D3FAB" w:rsidRDefault="000D3FAB" w:rsidP="000D3FAB">
      <w:pPr>
        <w:autoSpaceDE w:val="0"/>
        <w:autoSpaceDN w:val="0"/>
        <w:jc w:val="both"/>
        <w:rPr>
          <w:lang w:val="kk-KZ"/>
        </w:rPr>
      </w:pPr>
    </w:p>
    <w:p w:rsidR="00455291" w:rsidRDefault="00455291" w:rsidP="00455291">
      <w:pPr>
        <w:tabs>
          <w:tab w:val="left" w:pos="567"/>
        </w:tabs>
        <w:jc w:val="both"/>
        <w:rPr>
          <w:sz w:val="20"/>
          <w:szCs w:val="20"/>
        </w:rPr>
      </w:pPr>
    </w:p>
    <w:sectPr w:rsidR="00455291" w:rsidSect="00A42B29">
      <w:pgSz w:w="11906" w:h="16838"/>
      <w:pgMar w:top="1134" w:right="850" w:bottom="1134"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
    <w:panose1 w:val="00000000000000000000"/>
    <w:charset w:val="00"/>
    <w:family w:val="roman"/>
    <w:notTrueType/>
    <w:pitch w:val="default"/>
    <w:sig w:usb0="00000000" w:usb1="00000000" w:usb2="00000000" w:usb3="00000000" w:csb0="00000000" w:csb1="00000000"/>
  </w:font>
  <w:font w:name="Times New Roman KK EK">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23DF"/>
    <w:multiLevelType w:val="multilevel"/>
    <w:tmpl w:val="C3901A70"/>
    <w:lvl w:ilvl="0">
      <w:start w:val="1"/>
      <w:numFmt w:val="bullet"/>
      <w:lvlText w:val=""/>
      <w:lvlJc w:val="left"/>
      <w:pPr>
        <w:tabs>
          <w:tab w:val="num" w:pos="1230"/>
        </w:tabs>
        <w:ind w:left="123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3BE02DD"/>
    <w:multiLevelType w:val="multilevel"/>
    <w:tmpl w:val="240E9102"/>
    <w:lvl w:ilvl="0">
      <w:start w:val="1"/>
      <w:numFmt w:val="decimal"/>
      <w:lvlText w:val="%1."/>
      <w:lvlJc w:val="left"/>
      <w:pPr>
        <w:tabs>
          <w:tab w:val="num" w:pos="870"/>
        </w:tabs>
        <w:ind w:left="8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5410E88"/>
    <w:multiLevelType w:val="hybridMultilevel"/>
    <w:tmpl w:val="DB943872"/>
    <w:lvl w:ilvl="0" w:tplc="FC86578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670B85"/>
    <w:multiLevelType w:val="multilevel"/>
    <w:tmpl w:val="1CEAA07A"/>
    <w:lvl w:ilvl="0">
      <w:start w:val="2"/>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0A52E38"/>
    <w:multiLevelType w:val="multilevel"/>
    <w:tmpl w:val="930A5E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67B6425"/>
    <w:multiLevelType w:val="multilevel"/>
    <w:tmpl w:val="78D4E81C"/>
    <w:lvl w:ilvl="0">
      <w:start w:val="1"/>
      <w:numFmt w:val="decimal"/>
      <w:lvlText w:val="%1."/>
      <w:lvlJc w:val="left"/>
      <w:pPr>
        <w:tabs>
          <w:tab w:val="num" w:pos="870"/>
        </w:tabs>
        <w:ind w:left="87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8183646"/>
    <w:multiLevelType w:val="multilevel"/>
    <w:tmpl w:val="A0BE360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637A0"/>
    <w:rsid w:val="000D3FAB"/>
    <w:rsid w:val="00321160"/>
    <w:rsid w:val="00455291"/>
    <w:rsid w:val="00501C76"/>
    <w:rsid w:val="005637A0"/>
    <w:rsid w:val="00A42B29"/>
    <w:rsid w:val="00C95E0C"/>
    <w:rsid w:val="00D005E6"/>
    <w:rsid w:val="00D74653"/>
    <w:rsid w:val="00F026FE"/>
    <w:rsid w:val="00F35B3C"/>
    <w:rsid w:val="00FC3E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456"/>
    <w:pPr>
      <w:suppressAutoHyphens/>
      <w:spacing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424456"/>
    <w:pPr>
      <w:keepNext/>
      <w:tabs>
        <w:tab w:val="left" w:pos="720"/>
      </w:tabs>
      <w:ind w:left="720" w:hanging="360"/>
      <w:jc w:val="center"/>
      <w:outlineLvl w:val="0"/>
    </w:pPr>
    <w:rPr>
      <w:b/>
      <w:bCs/>
      <w:sz w:val="28"/>
    </w:rPr>
  </w:style>
  <w:style w:type="paragraph" w:styleId="7">
    <w:name w:val="heading 7"/>
    <w:basedOn w:val="a"/>
    <w:link w:val="70"/>
    <w:qFormat/>
    <w:rsid w:val="00424456"/>
    <w:pPr>
      <w:tabs>
        <w:tab w:val="left" w:pos="720"/>
      </w:tabs>
      <w:spacing w:before="240" w:after="60"/>
      <w:ind w:left="720" w:hanging="3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456"/>
    <w:rPr>
      <w:rFonts w:ascii="Times New Roman" w:eastAsia="Times New Roman" w:hAnsi="Times New Roman" w:cs="Times New Roman"/>
      <w:b/>
      <w:bCs/>
      <w:sz w:val="28"/>
      <w:szCs w:val="24"/>
      <w:lang w:eastAsia="zh-CN"/>
    </w:rPr>
  </w:style>
  <w:style w:type="character" w:customStyle="1" w:styleId="70">
    <w:name w:val="Заголовок 7 Знак"/>
    <w:basedOn w:val="a0"/>
    <w:link w:val="7"/>
    <w:rsid w:val="00424456"/>
    <w:rPr>
      <w:rFonts w:ascii="Times New Roman" w:eastAsia="Times New Roman" w:hAnsi="Times New Roman" w:cs="Times New Roman"/>
      <w:sz w:val="24"/>
      <w:szCs w:val="24"/>
      <w:lang w:eastAsia="zh-CN"/>
    </w:rPr>
  </w:style>
  <w:style w:type="character" w:customStyle="1" w:styleId="-">
    <w:name w:val="Интернет-ссылка"/>
    <w:rsid w:val="00424456"/>
    <w:rPr>
      <w:color w:val="0000FF"/>
      <w:u w:val="single"/>
    </w:rPr>
  </w:style>
  <w:style w:type="character" w:customStyle="1" w:styleId="a3">
    <w:name w:val="Основной текст Знак"/>
    <w:basedOn w:val="a0"/>
    <w:rsid w:val="00424456"/>
    <w:rPr>
      <w:rFonts w:ascii="Times New Roman" w:eastAsia="Times New Roman" w:hAnsi="Times New Roman" w:cs="Times New Roman"/>
      <w:sz w:val="24"/>
      <w:szCs w:val="24"/>
      <w:lang w:val="en-US" w:eastAsia="zh-CN"/>
    </w:rPr>
  </w:style>
  <w:style w:type="character" w:customStyle="1" w:styleId="2">
    <w:name w:val="Основной текст с отступом 2 Знак"/>
    <w:basedOn w:val="a0"/>
    <w:link w:val="2"/>
    <w:uiPriority w:val="99"/>
    <w:rsid w:val="00424456"/>
    <w:rPr>
      <w:rFonts w:ascii="Times New Roman" w:eastAsia="Times New Roman" w:hAnsi="Times New Roman" w:cs="Times New Roman"/>
      <w:sz w:val="24"/>
      <w:szCs w:val="24"/>
      <w:lang w:eastAsia="zh-CN"/>
    </w:rPr>
  </w:style>
  <w:style w:type="character" w:customStyle="1" w:styleId="20">
    <w:name w:val="Основной текст 2 Знак"/>
    <w:basedOn w:val="a0"/>
    <w:link w:val="20"/>
    <w:uiPriority w:val="99"/>
    <w:rsid w:val="00424456"/>
    <w:rPr>
      <w:rFonts w:ascii="Times New Roman" w:eastAsia="Times New Roman" w:hAnsi="Times New Roman" w:cs="Times New Roman"/>
      <w:sz w:val="24"/>
      <w:szCs w:val="24"/>
      <w:lang w:eastAsia="zh-CN"/>
    </w:rPr>
  </w:style>
  <w:style w:type="character" w:customStyle="1" w:styleId="s00">
    <w:name w:val="s00"/>
    <w:uiPriority w:val="99"/>
    <w:rsid w:val="001D0A9E"/>
    <w:rPr>
      <w:rFonts w:ascii="Times New Roman" w:hAnsi="Times New Roman" w:cs="Times New Roman"/>
      <w:b w:val="0"/>
      <w:bCs w:val="0"/>
      <w:i w:val="0"/>
      <w:iCs w:val="0"/>
      <w:color w:val="000000"/>
    </w:rPr>
  </w:style>
  <w:style w:type="character" w:customStyle="1" w:styleId="ListLabel1">
    <w:name w:val="ListLabel 1"/>
    <w:rsid w:val="00A42B29"/>
    <w:rPr>
      <w:rFonts w:eastAsia="Batang"/>
      <w:sz w:val="20"/>
      <w:szCs w:val="20"/>
      <w:lang w:val="kk-KZ"/>
    </w:rPr>
  </w:style>
  <w:style w:type="character" w:customStyle="1" w:styleId="ListLabel2">
    <w:name w:val="ListLabel 2"/>
    <w:rsid w:val="00A42B29"/>
    <w:rPr>
      <w:b/>
      <w:bCs/>
    </w:rPr>
  </w:style>
  <w:style w:type="character" w:customStyle="1" w:styleId="ListLabel3">
    <w:name w:val="ListLabel 3"/>
    <w:rsid w:val="00A42B29"/>
    <w:rPr>
      <w:lang w:eastAsia="ko-KR"/>
    </w:rPr>
  </w:style>
  <w:style w:type="paragraph" w:customStyle="1" w:styleId="a4">
    <w:name w:val="Заголовок"/>
    <w:basedOn w:val="a"/>
    <w:next w:val="a5"/>
    <w:rsid w:val="00424456"/>
    <w:pPr>
      <w:keepNext/>
      <w:spacing w:before="240" w:after="120"/>
      <w:jc w:val="center"/>
    </w:pPr>
    <w:rPr>
      <w:rFonts w:ascii="Liberation Sans" w:eastAsia="Microsoft YaHei" w:hAnsi="Liberation Sans" w:cs="Mangal"/>
      <w:sz w:val="28"/>
      <w:szCs w:val="28"/>
      <w:lang w:val="kk-KZ"/>
    </w:rPr>
  </w:style>
  <w:style w:type="paragraph" w:styleId="a5">
    <w:name w:val="Body Text"/>
    <w:basedOn w:val="a"/>
    <w:rsid w:val="00424456"/>
    <w:pPr>
      <w:spacing w:line="288" w:lineRule="auto"/>
    </w:pPr>
    <w:rPr>
      <w:lang w:val="en-US"/>
    </w:rPr>
  </w:style>
  <w:style w:type="paragraph" w:styleId="a6">
    <w:name w:val="List"/>
    <w:basedOn w:val="a5"/>
    <w:rsid w:val="00A42B29"/>
    <w:rPr>
      <w:rFonts w:cs="Mangal"/>
    </w:rPr>
  </w:style>
  <w:style w:type="paragraph" w:styleId="a7">
    <w:name w:val="Title"/>
    <w:basedOn w:val="a"/>
    <w:rsid w:val="00A42B29"/>
    <w:pPr>
      <w:suppressLineNumbers/>
      <w:spacing w:before="120" w:after="120"/>
    </w:pPr>
    <w:rPr>
      <w:rFonts w:cs="Mangal"/>
      <w:i/>
      <w:iCs/>
    </w:rPr>
  </w:style>
  <w:style w:type="paragraph" w:styleId="a8">
    <w:name w:val="index heading"/>
    <w:basedOn w:val="a"/>
    <w:rsid w:val="00A42B29"/>
    <w:pPr>
      <w:suppressLineNumbers/>
    </w:pPr>
    <w:rPr>
      <w:rFonts w:cs="Mangal"/>
    </w:rPr>
  </w:style>
  <w:style w:type="paragraph" w:styleId="21">
    <w:name w:val="Body Text Indent 2"/>
    <w:basedOn w:val="a"/>
    <w:uiPriority w:val="99"/>
    <w:unhideWhenUsed/>
    <w:rsid w:val="00424456"/>
    <w:pPr>
      <w:spacing w:after="120" w:line="480" w:lineRule="auto"/>
      <w:ind w:left="283"/>
    </w:pPr>
  </w:style>
  <w:style w:type="paragraph" w:styleId="22">
    <w:name w:val="Body Text 2"/>
    <w:basedOn w:val="a"/>
    <w:uiPriority w:val="99"/>
    <w:unhideWhenUsed/>
    <w:rsid w:val="00424456"/>
    <w:pPr>
      <w:spacing w:after="120" w:line="480" w:lineRule="auto"/>
    </w:pPr>
  </w:style>
  <w:style w:type="paragraph" w:customStyle="1" w:styleId="a9">
    <w:name w:val="Без отступа"/>
    <w:basedOn w:val="a"/>
    <w:uiPriority w:val="99"/>
    <w:rsid w:val="001D0A9E"/>
    <w:pPr>
      <w:widowControl w:val="0"/>
    </w:pPr>
    <w:rPr>
      <w:rFonts w:eastAsia="Calibri"/>
      <w:color w:val="00000A"/>
      <w:sz w:val="20"/>
      <w:szCs w:val="20"/>
    </w:rPr>
  </w:style>
  <w:style w:type="paragraph" w:styleId="aa">
    <w:name w:val="List Paragraph"/>
    <w:basedOn w:val="a"/>
    <w:uiPriority w:val="34"/>
    <w:qFormat/>
    <w:rsid w:val="00206CCF"/>
    <w:pPr>
      <w:ind w:left="720"/>
      <w:contextualSpacing/>
    </w:pPr>
  </w:style>
  <w:style w:type="character" w:styleId="ab">
    <w:name w:val="Hyperlink"/>
    <w:uiPriority w:val="99"/>
    <w:semiHidden/>
    <w:unhideWhenUsed/>
    <w:rsid w:val="00321160"/>
    <w:rPr>
      <w:color w:val="0000FF"/>
      <w:u w:val="single"/>
    </w:rPr>
  </w:style>
  <w:style w:type="character" w:customStyle="1" w:styleId="ac">
    <w:name w:val="Без интервала Знак"/>
    <w:link w:val="ad"/>
    <w:uiPriority w:val="1"/>
    <w:locked/>
    <w:rsid w:val="00321160"/>
    <w:rPr>
      <w:rFonts w:ascii="Times New Roman" w:hAnsi="Times New Roman"/>
    </w:rPr>
  </w:style>
  <w:style w:type="paragraph" w:styleId="ad">
    <w:name w:val="No Spacing"/>
    <w:link w:val="ac"/>
    <w:uiPriority w:val="1"/>
    <w:qFormat/>
    <w:rsid w:val="00321160"/>
    <w:pPr>
      <w:spacing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1618</Words>
  <Characters>9228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FUJITSU</cp:lastModifiedBy>
  <cp:revision>2</cp:revision>
  <dcterms:created xsi:type="dcterms:W3CDTF">2016-01-08T16:43:00Z</dcterms:created>
  <dcterms:modified xsi:type="dcterms:W3CDTF">2016-01-08T16:43:00Z</dcterms:modified>
  <dc:language>ru-RU</dc:language>
</cp:coreProperties>
</file>